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XB20250509-03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bookmarkStart w:id="207" w:name="_GoBack"/>
      <w:bookmarkEnd w:id="207"/>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1747CAA0">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2025年5月份</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采购计划自动化设备配件采购项目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五月九日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2025年5月分采购计划自动化设备配件采购项目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自动化设备配件一批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5月份采购</w:t>
      </w:r>
      <w:r>
        <w:rPr>
          <w:rFonts w:hint="eastAsia" w:ascii="仿宋" w:hAnsi="仿宋" w:eastAsia="仿宋" w:cs="仿宋"/>
          <w:b/>
          <w:bCs/>
          <w:sz w:val="30"/>
          <w:szCs w:val="30"/>
          <w:lang w:val="en-US" w:eastAsia="zh-CN"/>
        </w:rPr>
        <w:t>计划自动化设备配件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5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026"/>
        <w:gridCol w:w="2106"/>
        <w:gridCol w:w="757"/>
        <w:gridCol w:w="792"/>
        <w:gridCol w:w="981"/>
        <w:gridCol w:w="119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026"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ind w:firstLine="480" w:firstLineChars="2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06"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92"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9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r>
      <w:tr w14:paraId="7C78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233F44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2026" w:type="dxa"/>
            <w:vAlign w:val="center"/>
          </w:tcPr>
          <w:p w14:paraId="19CA195C">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带导杆气缸</w:t>
            </w:r>
          </w:p>
        </w:tc>
        <w:tc>
          <w:tcPr>
            <w:tcW w:w="2106" w:type="dxa"/>
            <w:vAlign w:val="center"/>
          </w:tcPr>
          <w:p w14:paraId="16BEC9FD">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MGPM80-275Z-A93 带磁环 品牌SMC</w:t>
            </w:r>
          </w:p>
        </w:tc>
        <w:tc>
          <w:tcPr>
            <w:tcW w:w="757" w:type="dxa"/>
            <w:vAlign w:val="center"/>
          </w:tcPr>
          <w:p w14:paraId="7B18538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792" w:type="dxa"/>
            <w:vAlign w:val="center"/>
          </w:tcPr>
          <w:p w14:paraId="52C22FC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81" w:type="dxa"/>
            <w:vAlign w:val="center"/>
          </w:tcPr>
          <w:p w14:paraId="248F85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91" w:type="dxa"/>
            <w:vAlign w:val="center"/>
          </w:tcPr>
          <w:p w14:paraId="686872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 w:type="dxa"/>
            <w:vAlign w:val="center"/>
          </w:tcPr>
          <w:p w14:paraId="040C5D62">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2026"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ABB机械手示教器</w:t>
            </w:r>
          </w:p>
        </w:tc>
        <w:tc>
          <w:tcPr>
            <w:tcW w:w="2106" w:type="dxa"/>
            <w:vAlign w:val="center"/>
          </w:tcPr>
          <w:p w14:paraId="61908D69">
            <w:pPr>
              <w:keepNext w:val="0"/>
              <w:keepLines w:val="0"/>
              <w:widowControl/>
              <w:suppressLineNumbers w:val="0"/>
              <w:jc w:val="left"/>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Model:DSQC 679 Art No:3hacd28357-001</w:t>
            </w:r>
          </w:p>
        </w:tc>
        <w:tc>
          <w:tcPr>
            <w:tcW w:w="757" w:type="dxa"/>
            <w:vAlign w:val="center"/>
          </w:tcPr>
          <w:p w14:paraId="789714A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92" w:type="dxa"/>
            <w:vAlign w:val="center"/>
          </w:tcPr>
          <w:p w14:paraId="3A3D0ED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981" w:type="dxa"/>
            <w:vAlign w:val="center"/>
          </w:tcPr>
          <w:p w14:paraId="0B7B2E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CB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69" w:type="dxa"/>
            <w:vAlign w:val="center"/>
          </w:tcPr>
          <w:p w14:paraId="7BE9E94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2026" w:type="dxa"/>
            <w:vAlign w:val="center"/>
          </w:tcPr>
          <w:p w14:paraId="1F6763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旋转式管路过滤器滤芯</w:t>
            </w:r>
          </w:p>
        </w:tc>
        <w:tc>
          <w:tcPr>
            <w:tcW w:w="2106" w:type="dxa"/>
            <w:vAlign w:val="center"/>
          </w:tcPr>
          <w:p w14:paraId="0EC8D90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SPBX-10*10北矿机电科技有限责任公司</w:t>
            </w:r>
          </w:p>
        </w:tc>
        <w:tc>
          <w:tcPr>
            <w:tcW w:w="757" w:type="dxa"/>
            <w:vAlign w:val="center"/>
          </w:tcPr>
          <w:p w14:paraId="53D47FB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92" w:type="dxa"/>
            <w:vAlign w:val="center"/>
          </w:tcPr>
          <w:p w14:paraId="555B437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1" w:type="dxa"/>
            <w:vAlign w:val="center"/>
          </w:tcPr>
          <w:p w14:paraId="01035B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31BCE3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FE5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69" w:type="dxa"/>
            <w:vAlign w:val="center"/>
          </w:tcPr>
          <w:p w14:paraId="1D06ECA2">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w:t>
            </w:r>
          </w:p>
        </w:tc>
        <w:tc>
          <w:tcPr>
            <w:tcW w:w="2026" w:type="dxa"/>
            <w:vAlign w:val="center"/>
          </w:tcPr>
          <w:p w14:paraId="7D41F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自动剥锌机组</w:t>
            </w:r>
          </w:p>
        </w:tc>
        <w:tc>
          <w:tcPr>
            <w:tcW w:w="2106" w:type="dxa"/>
            <w:vAlign w:val="center"/>
          </w:tcPr>
          <w:p w14:paraId="1BBFC96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BKAS-2.2 北矿机电科技有限责任公司</w:t>
            </w:r>
          </w:p>
        </w:tc>
        <w:tc>
          <w:tcPr>
            <w:tcW w:w="757" w:type="dxa"/>
            <w:vAlign w:val="center"/>
          </w:tcPr>
          <w:p w14:paraId="26AC8BE3">
            <w:pPr>
              <w:jc w:val="center"/>
              <w:rPr>
                <w:rFonts w:hint="eastAsia" w:ascii="宋体" w:hAnsi="宋体" w:eastAsia="宋体" w:cs="宋体"/>
                <w:i w:val="0"/>
                <w:iCs w:val="0"/>
                <w:color w:val="000000"/>
                <w:kern w:val="0"/>
                <w:sz w:val="21"/>
                <w:szCs w:val="21"/>
                <w:u w:val="none"/>
                <w:lang w:val="en-US" w:eastAsia="zh-CN" w:bidi="ar"/>
              </w:rPr>
            </w:pPr>
          </w:p>
        </w:tc>
        <w:tc>
          <w:tcPr>
            <w:tcW w:w="792" w:type="dxa"/>
            <w:vAlign w:val="center"/>
          </w:tcPr>
          <w:p w14:paraId="432B753D">
            <w:pPr>
              <w:jc w:val="center"/>
              <w:rPr>
                <w:rFonts w:hint="eastAsia" w:ascii="宋体" w:hAnsi="宋体" w:eastAsia="宋体" w:cs="宋体"/>
                <w:i w:val="0"/>
                <w:iCs w:val="0"/>
                <w:color w:val="000000"/>
                <w:kern w:val="0"/>
                <w:sz w:val="21"/>
                <w:szCs w:val="21"/>
                <w:u w:val="none"/>
                <w:lang w:val="en-US" w:eastAsia="zh-CN" w:bidi="ar"/>
              </w:rPr>
            </w:pPr>
          </w:p>
        </w:tc>
        <w:tc>
          <w:tcPr>
            <w:tcW w:w="981" w:type="dxa"/>
            <w:vAlign w:val="center"/>
          </w:tcPr>
          <w:p w14:paraId="2EA3BB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088955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612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9" w:type="dxa"/>
            <w:vAlign w:val="center"/>
          </w:tcPr>
          <w:p w14:paraId="6461C65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①</w:t>
            </w:r>
          </w:p>
        </w:tc>
        <w:tc>
          <w:tcPr>
            <w:tcW w:w="2026" w:type="dxa"/>
            <w:vAlign w:val="center"/>
          </w:tcPr>
          <w:p w14:paraId="29C4B2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刷板机多楔带</w:t>
            </w:r>
          </w:p>
        </w:tc>
        <w:tc>
          <w:tcPr>
            <w:tcW w:w="2106" w:type="dxa"/>
            <w:vAlign w:val="center"/>
          </w:tcPr>
          <w:p w14:paraId="12DB577F">
            <w:pPr>
              <w:jc w:val="center"/>
              <w:rPr>
                <w:rFonts w:hint="eastAsia" w:ascii="宋体" w:hAnsi="宋体" w:eastAsia="宋体" w:cs="宋体"/>
                <w:i w:val="0"/>
                <w:iCs w:val="0"/>
                <w:color w:val="auto"/>
                <w:kern w:val="0"/>
                <w:sz w:val="21"/>
                <w:szCs w:val="21"/>
                <w:u w:val="none"/>
                <w:lang w:val="en-US" w:eastAsia="zh-CN" w:bidi="ar"/>
              </w:rPr>
            </w:pPr>
          </w:p>
        </w:tc>
        <w:tc>
          <w:tcPr>
            <w:tcW w:w="757" w:type="dxa"/>
            <w:vAlign w:val="center"/>
          </w:tcPr>
          <w:p w14:paraId="191C0DB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92" w:type="dxa"/>
            <w:vAlign w:val="center"/>
          </w:tcPr>
          <w:p w14:paraId="26CBC6A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条</w:t>
            </w:r>
          </w:p>
        </w:tc>
        <w:tc>
          <w:tcPr>
            <w:tcW w:w="981" w:type="dxa"/>
            <w:vAlign w:val="center"/>
          </w:tcPr>
          <w:p w14:paraId="5417A85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3C63B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C95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9" w:type="dxa"/>
            <w:vAlign w:val="center"/>
          </w:tcPr>
          <w:p w14:paraId="5C3184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②</w:t>
            </w:r>
          </w:p>
        </w:tc>
        <w:tc>
          <w:tcPr>
            <w:tcW w:w="2026" w:type="dxa"/>
            <w:vAlign w:val="center"/>
          </w:tcPr>
          <w:p w14:paraId="4EE79D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剥锌机接锌皮带</w:t>
            </w:r>
          </w:p>
        </w:tc>
        <w:tc>
          <w:tcPr>
            <w:tcW w:w="2106" w:type="dxa"/>
            <w:vAlign w:val="center"/>
          </w:tcPr>
          <w:p w14:paraId="4F5410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BKAS-JM-06</w:t>
            </w:r>
          </w:p>
        </w:tc>
        <w:tc>
          <w:tcPr>
            <w:tcW w:w="757" w:type="dxa"/>
            <w:vAlign w:val="center"/>
          </w:tcPr>
          <w:p w14:paraId="1A1A9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92" w:type="dxa"/>
            <w:vAlign w:val="center"/>
          </w:tcPr>
          <w:p w14:paraId="1005F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81" w:type="dxa"/>
            <w:vAlign w:val="center"/>
          </w:tcPr>
          <w:p w14:paraId="44C972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359004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B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9" w:type="dxa"/>
            <w:vAlign w:val="center"/>
          </w:tcPr>
          <w:p w14:paraId="3DDE93B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③</w:t>
            </w:r>
          </w:p>
        </w:tc>
        <w:tc>
          <w:tcPr>
            <w:tcW w:w="2026" w:type="dxa"/>
            <w:vAlign w:val="center"/>
          </w:tcPr>
          <w:p w14:paraId="7D2C9F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预剥离刀座</w:t>
            </w:r>
          </w:p>
        </w:tc>
        <w:tc>
          <w:tcPr>
            <w:tcW w:w="2106" w:type="dxa"/>
            <w:vAlign w:val="center"/>
          </w:tcPr>
          <w:p w14:paraId="641CF07A">
            <w:pPr>
              <w:jc w:val="center"/>
              <w:rPr>
                <w:rFonts w:hint="eastAsia" w:ascii="宋体" w:hAnsi="宋体" w:eastAsia="宋体" w:cs="宋体"/>
                <w:i w:val="0"/>
                <w:iCs w:val="0"/>
                <w:color w:val="auto"/>
                <w:kern w:val="0"/>
                <w:sz w:val="21"/>
                <w:szCs w:val="21"/>
                <w:u w:val="none"/>
                <w:lang w:val="en-US" w:eastAsia="zh-CN" w:bidi="ar"/>
              </w:rPr>
            </w:pPr>
          </w:p>
        </w:tc>
        <w:tc>
          <w:tcPr>
            <w:tcW w:w="757" w:type="dxa"/>
            <w:vAlign w:val="center"/>
          </w:tcPr>
          <w:p w14:paraId="0D25684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92" w:type="dxa"/>
            <w:vAlign w:val="center"/>
          </w:tcPr>
          <w:p w14:paraId="5544136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1" w:type="dxa"/>
            <w:vAlign w:val="center"/>
          </w:tcPr>
          <w:p w14:paraId="50C5BD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028395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AB4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9" w:type="dxa"/>
            <w:vAlign w:val="center"/>
          </w:tcPr>
          <w:p w14:paraId="58963DD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④</w:t>
            </w:r>
          </w:p>
        </w:tc>
        <w:tc>
          <w:tcPr>
            <w:tcW w:w="2026" w:type="dxa"/>
            <w:vAlign w:val="center"/>
          </w:tcPr>
          <w:p w14:paraId="442E3C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预剥离刀片</w:t>
            </w:r>
          </w:p>
        </w:tc>
        <w:tc>
          <w:tcPr>
            <w:tcW w:w="2106" w:type="dxa"/>
            <w:vAlign w:val="center"/>
          </w:tcPr>
          <w:p w14:paraId="5473FBAC">
            <w:pPr>
              <w:jc w:val="center"/>
              <w:rPr>
                <w:rFonts w:hint="eastAsia" w:ascii="宋体" w:hAnsi="宋体" w:eastAsia="宋体" w:cs="宋体"/>
                <w:i w:val="0"/>
                <w:iCs w:val="0"/>
                <w:color w:val="000000"/>
                <w:kern w:val="0"/>
                <w:sz w:val="21"/>
                <w:szCs w:val="21"/>
                <w:u w:val="none"/>
                <w:lang w:val="en-US" w:eastAsia="zh-CN" w:bidi="ar"/>
              </w:rPr>
            </w:pPr>
          </w:p>
        </w:tc>
        <w:tc>
          <w:tcPr>
            <w:tcW w:w="757" w:type="dxa"/>
            <w:vAlign w:val="center"/>
          </w:tcPr>
          <w:p w14:paraId="09C9511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792" w:type="dxa"/>
            <w:vAlign w:val="center"/>
          </w:tcPr>
          <w:p w14:paraId="53552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1" w:type="dxa"/>
            <w:vAlign w:val="center"/>
          </w:tcPr>
          <w:p w14:paraId="710474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6B77BF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37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9" w:type="dxa"/>
            <w:vAlign w:val="center"/>
          </w:tcPr>
          <w:p w14:paraId="75B3C5F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⑤</w:t>
            </w:r>
          </w:p>
        </w:tc>
        <w:tc>
          <w:tcPr>
            <w:tcW w:w="2026" w:type="dxa"/>
            <w:vAlign w:val="center"/>
          </w:tcPr>
          <w:p w14:paraId="77460E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振打锤头</w:t>
            </w:r>
          </w:p>
        </w:tc>
        <w:tc>
          <w:tcPr>
            <w:tcW w:w="2106" w:type="dxa"/>
            <w:vAlign w:val="center"/>
          </w:tcPr>
          <w:p w14:paraId="7BE75D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ct-01</w:t>
            </w:r>
          </w:p>
        </w:tc>
        <w:tc>
          <w:tcPr>
            <w:tcW w:w="757" w:type="dxa"/>
            <w:vAlign w:val="center"/>
          </w:tcPr>
          <w:p w14:paraId="54A71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2" w:type="dxa"/>
            <w:vAlign w:val="center"/>
          </w:tcPr>
          <w:p w14:paraId="076104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1" w:type="dxa"/>
            <w:vAlign w:val="center"/>
          </w:tcPr>
          <w:p w14:paraId="55FE1E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51BDE2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26D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9" w:type="dxa"/>
            <w:vAlign w:val="center"/>
          </w:tcPr>
          <w:p w14:paraId="15F870F1">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⑥</w:t>
            </w:r>
          </w:p>
        </w:tc>
        <w:tc>
          <w:tcPr>
            <w:tcW w:w="2026" w:type="dxa"/>
            <w:vAlign w:val="center"/>
          </w:tcPr>
          <w:p w14:paraId="35A52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振打气锤</w:t>
            </w:r>
          </w:p>
        </w:tc>
        <w:tc>
          <w:tcPr>
            <w:tcW w:w="2106" w:type="dxa"/>
            <w:vAlign w:val="center"/>
          </w:tcPr>
          <w:p w14:paraId="3A5CA8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CT-03</w:t>
            </w:r>
          </w:p>
        </w:tc>
        <w:tc>
          <w:tcPr>
            <w:tcW w:w="757" w:type="dxa"/>
            <w:vAlign w:val="center"/>
          </w:tcPr>
          <w:p w14:paraId="564155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2" w:type="dxa"/>
            <w:vAlign w:val="center"/>
          </w:tcPr>
          <w:p w14:paraId="25BC23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1" w:type="dxa"/>
            <w:vAlign w:val="center"/>
          </w:tcPr>
          <w:p w14:paraId="386756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66CCAD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EDA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9" w:type="dxa"/>
            <w:vAlign w:val="center"/>
          </w:tcPr>
          <w:p w14:paraId="7CE8528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⑦</w:t>
            </w:r>
          </w:p>
        </w:tc>
        <w:tc>
          <w:tcPr>
            <w:tcW w:w="2026" w:type="dxa"/>
            <w:vAlign w:val="center"/>
          </w:tcPr>
          <w:p w14:paraId="5C3A0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横向连吊钩</w:t>
            </w:r>
          </w:p>
        </w:tc>
        <w:tc>
          <w:tcPr>
            <w:tcW w:w="2106" w:type="dxa"/>
            <w:vAlign w:val="center"/>
          </w:tcPr>
          <w:p w14:paraId="4A78ED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G6</w:t>
            </w:r>
          </w:p>
        </w:tc>
        <w:tc>
          <w:tcPr>
            <w:tcW w:w="757" w:type="dxa"/>
            <w:vAlign w:val="center"/>
          </w:tcPr>
          <w:p w14:paraId="183397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792" w:type="dxa"/>
            <w:vAlign w:val="center"/>
          </w:tcPr>
          <w:p w14:paraId="474B0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1" w:type="dxa"/>
            <w:vAlign w:val="center"/>
          </w:tcPr>
          <w:p w14:paraId="2440AC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0E5CE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991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9" w:type="dxa"/>
            <w:vAlign w:val="center"/>
          </w:tcPr>
          <w:p w14:paraId="14775B8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⑧</w:t>
            </w:r>
          </w:p>
        </w:tc>
        <w:tc>
          <w:tcPr>
            <w:tcW w:w="2026" w:type="dxa"/>
            <w:vAlign w:val="center"/>
          </w:tcPr>
          <w:p w14:paraId="3109A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主剥刀关节轴承</w:t>
            </w:r>
          </w:p>
        </w:tc>
        <w:tc>
          <w:tcPr>
            <w:tcW w:w="2106" w:type="dxa"/>
            <w:vAlign w:val="center"/>
          </w:tcPr>
          <w:p w14:paraId="53C382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GE25ES</w:t>
            </w:r>
          </w:p>
        </w:tc>
        <w:tc>
          <w:tcPr>
            <w:tcW w:w="757" w:type="dxa"/>
            <w:vAlign w:val="center"/>
          </w:tcPr>
          <w:p w14:paraId="3DE42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92" w:type="dxa"/>
            <w:vAlign w:val="center"/>
          </w:tcPr>
          <w:p w14:paraId="344C0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1" w:type="dxa"/>
            <w:vAlign w:val="center"/>
          </w:tcPr>
          <w:p w14:paraId="6233A7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7AAD2D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D66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9" w:type="dxa"/>
            <w:vAlign w:val="center"/>
          </w:tcPr>
          <w:p w14:paraId="170AA1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⑨</w:t>
            </w:r>
          </w:p>
        </w:tc>
        <w:tc>
          <w:tcPr>
            <w:tcW w:w="2026" w:type="dxa"/>
            <w:vAlign w:val="center"/>
          </w:tcPr>
          <w:p w14:paraId="43908B8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剥刀组件</w:t>
            </w:r>
          </w:p>
        </w:tc>
        <w:tc>
          <w:tcPr>
            <w:tcW w:w="2106" w:type="dxa"/>
            <w:vAlign w:val="center"/>
          </w:tcPr>
          <w:p w14:paraId="22BCF6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bxj-dz-00</w:t>
            </w:r>
          </w:p>
        </w:tc>
        <w:tc>
          <w:tcPr>
            <w:tcW w:w="757" w:type="dxa"/>
            <w:vAlign w:val="center"/>
          </w:tcPr>
          <w:p w14:paraId="2786D7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792" w:type="dxa"/>
            <w:vAlign w:val="center"/>
          </w:tcPr>
          <w:p w14:paraId="208271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81" w:type="dxa"/>
            <w:vAlign w:val="center"/>
          </w:tcPr>
          <w:p w14:paraId="230101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91" w:type="dxa"/>
            <w:vAlign w:val="center"/>
          </w:tcPr>
          <w:p w14:paraId="37AD94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lang w:val="en-US" w:eastAsia="zh-CN"/>
              </w:rPr>
              <w:t>必须按规定品牌要求报价，以上大项内的各小项必须报全，否则报价无效</w:t>
            </w:r>
            <w:r>
              <w:rPr>
                <w:rFonts w:hint="eastAsia"/>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52691486"/>
      <w:bookmarkStart w:id="14" w:name="_Toc152042318"/>
      <w:bookmarkStart w:id="15" w:name="_Toc300834963"/>
      <w:bookmarkStart w:id="16" w:name="_Toc152045542"/>
      <w:bookmarkStart w:id="17" w:name="_Toc361508598"/>
      <w:bookmarkStart w:id="18" w:name="_Toc144974510"/>
      <w:bookmarkStart w:id="19" w:name="_Toc247527567"/>
      <w:bookmarkStart w:id="20" w:name="_Toc369531529"/>
      <w:bookmarkStart w:id="21" w:name="_Toc247513966"/>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042319"/>
      <w:bookmarkStart w:id="25" w:name="_Toc384308224"/>
      <w:bookmarkStart w:id="26" w:name="_Toc152045543"/>
      <w:bookmarkStart w:id="27" w:name="_Toc247527568"/>
      <w:bookmarkStart w:id="28" w:name="_Toc15242"/>
      <w:bookmarkStart w:id="29" w:name="_Toc361508599"/>
      <w:bookmarkStart w:id="30" w:name="_Toc144974511"/>
      <w:bookmarkStart w:id="31" w:name="_Toc369531530"/>
      <w:bookmarkStart w:id="32" w:name="_Toc352691487"/>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 xml:space="preserve"> 1 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384308227"/>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144974514"/>
      <w:bookmarkStart w:id="41" w:name="_Toc352691491"/>
      <w:bookmarkStart w:id="42" w:name="_Toc152042322"/>
      <w:bookmarkStart w:id="43" w:name="_Toc369531534"/>
      <w:bookmarkStart w:id="44" w:name="_Toc361508603"/>
      <w:bookmarkStart w:id="45" w:name="_Toc300834967"/>
      <w:bookmarkStart w:id="46" w:name="_Toc247527571"/>
      <w:bookmarkStart w:id="47" w:name="_Toc14751"/>
      <w:bookmarkStart w:id="48" w:name="_Toc152045546"/>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7952"/>
      <w:bookmarkStart w:id="52" w:name="_Toc361508604"/>
      <w:bookmarkStart w:id="53" w:name="_Toc247513971"/>
      <w:bookmarkStart w:id="54" w:name="_Toc152045547"/>
      <w:bookmarkStart w:id="55" w:name="_Toc144974515"/>
      <w:bookmarkStart w:id="56" w:name="_Toc352691492"/>
      <w:bookmarkStart w:id="57" w:name="_Toc247527572"/>
      <w:bookmarkStart w:id="58" w:name="_Toc384308229"/>
      <w:bookmarkStart w:id="59" w:name="_Toc369531535"/>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5月 13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 5 月 13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352691538"/>
      <w:bookmarkStart w:id="67" w:name="_Toc247514027"/>
      <w:bookmarkStart w:id="68" w:name="_Toc369531582"/>
      <w:bookmarkStart w:id="69" w:name="_Toc152045603"/>
      <w:bookmarkStart w:id="70" w:name="_Toc384308277"/>
      <w:bookmarkStart w:id="71" w:name="_Toc361508651"/>
      <w:bookmarkStart w:id="72" w:name="_Toc300835013"/>
      <w:bookmarkStart w:id="73" w:name="_Toc152042380"/>
      <w:bookmarkStart w:id="74" w:name="_Toc247527628"/>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3795808"/>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69531549"/>
      <w:bookmarkStart w:id="97" w:name="_Toc152045561"/>
      <w:bookmarkStart w:id="98" w:name="_Toc30095"/>
      <w:bookmarkStart w:id="99" w:name="_Toc384308243"/>
      <w:bookmarkStart w:id="100" w:name="_Toc144974529"/>
      <w:bookmarkStart w:id="101" w:name="_Toc247513985"/>
      <w:bookmarkStart w:id="102" w:name="_Toc247527586"/>
      <w:bookmarkStart w:id="103" w:name="_Toc300834982"/>
      <w:bookmarkStart w:id="104" w:name="_Toc352691505"/>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00834983"/>
      <w:bookmarkStart w:id="121" w:name="_Toc352691506"/>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300834986"/>
      <w:bookmarkStart w:id="134" w:name="_Toc152042340"/>
      <w:bookmarkStart w:id="135" w:name="_Toc352691509"/>
      <w:bookmarkStart w:id="136" w:name="_Toc4656"/>
      <w:bookmarkStart w:id="137" w:name="_Toc144974532"/>
      <w:bookmarkStart w:id="138" w:name="_Toc247513988"/>
      <w:bookmarkStart w:id="139" w:name="_Toc361508622"/>
      <w:bookmarkStart w:id="140" w:name="_Toc384308247"/>
      <w:bookmarkStart w:id="141" w:name="_Toc369531553"/>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84308248"/>
      <w:bookmarkStart w:id="145" w:name="_Toc352691510"/>
      <w:bookmarkStart w:id="146" w:name="_Toc144974533"/>
      <w:bookmarkStart w:id="147" w:name="_Toc247527590"/>
      <w:bookmarkStart w:id="148" w:name="_Toc247513989"/>
      <w:bookmarkStart w:id="149" w:name="_Toc361508623"/>
      <w:bookmarkStart w:id="150" w:name="_Toc152045565"/>
      <w:bookmarkStart w:id="151" w:name="_Toc152042341"/>
      <w:bookmarkStart w:id="152" w:name="_Toc369531554"/>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52042344"/>
      <w:bookmarkStart w:id="158" w:name="_Toc247527593"/>
      <w:bookmarkStart w:id="159" w:name="_Toc144974536"/>
      <w:bookmarkStart w:id="160" w:name="_Toc300834991"/>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69531559"/>
      <w:bookmarkStart w:id="169" w:name="_Toc13644"/>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52F540B9">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5C7374A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5BA592F7">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2025年05月09日</w:t>
      </w:r>
    </w:p>
    <w:p w14:paraId="55F50CE4">
      <w:pPr>
        <w:pStyle w:val="2"/>
        <w:jc w:val="both"/>
        <w:rPr>
          <w:rFonts w:hint="eastAsia" w:ascii="宋体" w:hAnsi="宋体" w:eastAsia="宋体" w:cs="宋体"/>
          <w:color w:val="auto"/>
          <w:sz w:val="36"/>
          <w:szCs w:val="36"/>
          <w:lang w:val="en-US" w:eastAsia="zh-CN"/>
        </w:rPr>
      </w:pPr>
    </w:p>
    <w:p w14:paraId="100840F4">
      <w:pPr>
        <w:pStyle w:val="2"/>
        <w:jc w:val="both"/>
        <w:rPr>
          <w:rFonts w:hint="eastAsia" w:ascii="仿宋" w:hAnsi="仿宋" w:eastAsia="仿宋" w:cs="仿宋"/>
          <w:color w:val="auto"/>
          <w:sz w:val="32"/>
          <w:szCs w:val="32"/>
          <w:highlight w:val="none"/>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XB20250509-03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2025年5月份采购</w:t>
      </w:r>
      <w:r>
        <w:rPr>
          <w:rFonts w:hint="eastAsia" w:ascii="Times New Roman" w:hAnsi="Times New Roman" w:eastAsia="黑体"/>
          <w:b/>
          <w:bCs/>
          <w:color w:val="auto"/>
          <w:sz w:val="44"/>
          <w:szCs w:val="44"/>
          <w:highlight w:val="none"/>
          <w:lang w:val="en-US" w:eastAsia="zh-CN"/>
        </w:rPr>
        <w:t>计划自动化设备配件</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247527829"/>
      <w:bookmarkStart w:id="187" w:name="_Toc152045789"/>
      <w:bookmarkStart w:id="188" w:name="_Toc144974858"/>
      <w:bookmarkStart w:id="189" w:name="_Toc247514248"/>
      <w:bookmarkStart w:id="190" w:name="_Toc352691663"/>
      <w:bookmarkStart w:id="191" w:name="_Toc15573"/>
      <w:bookmarkStart w:id="192" w:name="_Toc384308377"/>
      <w:bookmarkStart w:id="193" w:name="_Toc361508754"/>
      <w:bookmarkStart w:id="194" w:name="_Toc300835211"/>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tbl>
      <w:tblPr>
        <w:tblStyle w:val="10"/>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733"/>
        <w:gridCol w:w="2520"/>
        <w:gridCol w:w="510"/>
        <w:gridCol w:w="495"/>
        <w:gridCol w:w="982"/>
        <w:gridCol w:w="1065"/>
        <w:gridCol w:w="87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33"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52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10"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495" w:type="dxa"/>
            <w:vAlign w:val="center"/>
          </w:tcPr>
          <w:p w14:paraId="7BE0CA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82"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65"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86" w:type="dxa"/>
            <w:vAlign w:val="center"/>
          </w:tcPr>
          <w:p w14:paraId="7E4531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b/>
                <w:bCs/>
                <w:color w:val="auto"/>
                <w:sz w:val="21"/>
                <w:szCs w:val="21"/>
                <w:highlight w:val="none"/>
                <w:lang w:val="en-US" w:eastAsia="zh-CN"/>
              </w:rPr>
              <w:t>1</w:t>
            </w:r>
          </w:p>
        </w:tc>
        <w:tc>
          <w:tcPr>
            <w:tcW w:w="1733"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带导杆气缸</w:t>
            </w:r>
          </w:p>
        </w:tc>
        <w:tc>
          <w:tcPr>
            <w:tcW w:w="2520" w:type="dxa"/>
            <w:vAlign w:val="center"/>
          </w:tcPr>
          <w:p w14:paraId="2D7B0B86">
            <w:pPr>
              <w:keepNext w:val="0"/>
              <w:keepLines w:val="0"/>
              <w:widowControl/>
              <w:suppressLineNumbers w:val="0"/>
              <w:jc w:val="left"/>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MGPM80-275Z-A93 带磁环 品牌SMC</w:t>
            </w:r>
          </w:p>
        </w:tc>
        <w:tc>
          <w:tcPr>
            <w:tcW w:w="510" w:type="dxa"/>
            <w:vAlign w:val="center"/>
          </w:tcPr>
          <w:p w14:paraId="0EE2B8D0">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6</w:t>
            </w:r>
          </w:p>
        </w:tc>
        <w:tc>
          <w:tcPr>
            <w:tcW w:w="495" w:type="dxa"/>
            <w:vAlign w:val="center"/>
          </w:tcPr>
          <w:p w14:paraId="2024B43E">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2" w:type="dxa"/>
            <w:vAlign w:val="center"/>
          </w:tcPr>
          <w:p w14:paraId="7C8F31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8ED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86" w:type="dxa"/>
            <w:vAlign w:val="center"/>
          </w:tcPr>
          <w:p w14:paraId="66640E0E">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color w:val="auto"/>
                <w:sz w:val="21"/>
                <w:szCs w:val="21"/>
                <w:vertAlign w:val="baseline"/>
                <w:lang w:val="en-US" w:eastAsia="zh-CN"/>
              </w:rPr>
              <w:t>2</w:t>
            </w:r>
          </w:p>
        </w:tc>
        <w:tc>
          <w:tcPr>
            <w:tcW w:w="1733" w:type="dxa"/>
            <w:vAlign w:val="center"/>
          </w:tcPr>
          <w:p w14:paraId="2C6BA8D5">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ABB机械手示教器</w:t>
            </w:r>
          </w:p>
        </w:tc>
        <w:tc>
          <w:tcPr>
            <w:tcW w:w="2520" w:type="dxa"/>
            <w:vAlign w:val="center"/>
          </w:tcPr>
          <w:p w14:paraId="01151A34">
            <w:pPr>
              <w:keepNext w:val="0"/>
              <w:keepLines w:val="0"/>
              <w:widowControl/>
              <w:suppressLineNumbers w:val="0"/>
              <w:jc w:val="left"/>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Model:DSQC 679 Art No:3hacd28357-001</w:t>
            </w:r>
          </w:p>
        </w:tc>
        <w:tc>
          <w:tcPr>
            <w:tcW w:w="510" w:type="dxa"/>
            <w:vAlign w:val="center"/>
          </w:tcPr>
          <w:p w14:paraId="64D2EFB4">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1</w:t>
            </w:r>
          </w:p>
        </w:tc>
        <w:tc>
          <w:tcPr>
            <w:tcW w:w="495" w:type="dxa"/>
            <w:vAlign w:val="center"/>
          </w:tcPr>
          <w:p w14:paraId="7A38252A">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982" w:type="dxa"/>
            <w:vAlign w:val="center"/>
          </w:tcPr>
          <w:p w14:paraId="5E251C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4732AC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5F9F06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6D0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13B92B61">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3</w:t>
            </w:r>
          </w:p>
        </w:tc>
        <w:tc>
          <w:tcPr>
            <w:tcW w:w="1733" w:type="dxa"/>
            <w:vAlign w:val="center"/>
          </w:tcPr>
          <w:p w14:paraId="45569FBD">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旋转式管路过滤器滤芯</w:t>
            </w:r>
          </w:p>
        </w:tc>
        <w:tc>
          <w:tcPr>
            <w:tcW w:w="2520" w:type="dxa"/>
            <w:vAlign w:val="center"/>
          </w:tcPr>
          <w:p w14:paraId="29874DC9">
            <w:pPr>
              <w:keepNext w:val="0"/>
              <w:keepLines w:val="0"/>
              <w:widowControl/>
              <w:suppressLineNumbers w:val="0"/>
              <w:jc w:val="left"/>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SPBX-10*10北矿机电科技有限责任公司</w:t>
            </w:r>
          </w:p>
        </w:tc>
        <w:tc>
          <w:tcPr>
            <w:tcW w:w="510" w:type="dxa"/>
            <w:vAlign w:val="center"/>
          </w:tcPr>
          <w:p w14:paraId="497C10A4">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4</w:t>
            </w:r>
          </w:p>
        </w:tc>
        <w:tc>
          <w:tcPr>
            <w:tcW w:w="495" w:type="dxa"/>
            <w:vAlign w:val="center"/>
          </w:tcPr>
          <w:p w14:paraId="4322D0F5">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2" w:type="dxa"/>
            <w:vAlign w:val="center"/>
          </w:tcPr>
          <w:p w14:paraId="59F2EB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01353C4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63023A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7F2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3C4A4F44">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4</w:t>
            </w:r>
          </w:p>
        </w:tc>
        <w:tc>
          <w:tcPr>
            <w:tcW w:w="1733" w:type="dxa"/>
            <w:vAlign w:val="center"/>
          </w:tcPr>
          <w:p w14:paraId="5D67DA44">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自动剥锌机组</w:t>
            </w:r>
          </w:p>
        </w:tc>
        <w:tc>
          <w:tcPr>
            <w:tcW w:w="2520" w:type="dxa"/>
            <w:vAlign w:val="center"/>
          </w:tcPr>
          <w:p w14:paraId="7F301032">
            <w:pPr>
              <w:keepNext w:val="0"/>
              <w:keepLines w:val="0"/>
              <w:widowControl/>
              <w:suppressLineNumbers w:val="0"/>
              <w:jc w:val="both"/>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BKAS-2.2 北矿机电科技有限责任公司</w:t>
            </w:r>
          </w:p>
        </w:tc>
        <w:tc>
          <w:tcPr>
            <w:tcW w:w="510" w:type="dxa"/>
            <w:vAlign w:val="center"/>
          </w:tcPr>
          <w:p w14:paraId="4A37BBE4">
            <w:pPr>
              <w:jc w:val="center"/>
              <w:rPr>
                <w:rFonts w:hint="eastAsia" w:ascii="仿宋" w:hAnsi="仿宋" w:eastAsia="仿宋" w:cs="仿宋"/>
                <w:color w:val="auto"/>
                <w:sz w:val="32"/>
                <w:szCs w:val="32"/>
                <w:vertAlign w:val="baseline"/>
                <w:lang w:eastAsia="zh-CN"/>
              </w:rPr>
            </w:pPr>
          </w:p>
        </w:tc>
        <w:tc>
          <w:tcPr>
            <w:tcW w:w="495" w:type="dxa"/>
            <w:vAlign w:val="center"/>
          </w:tcPr>
          <w:p w14:paraId="3B25C89E">
            <w:pPr>
              <w:jc w:val="center"/>
              <w:rPr>
                <w:rFonts w:hint="eastAsia" w:ascii="仿宋" w:hAnsi="仿宋" w:eastAsia="仿宋" w:cs="仿宋"/>
                <w:color w:val="auto"/>
                <w:sz w:val="32"/>
                <w:szCs w:val="32"/>
                <w:vertAlign w:val="baseline"/>
                <w:lang w:eastAsia="zh-CN"/>
              </w:rPr>
            </w:pPr>
          </w:p>
        </w:tc>
        <w:tc>
          <w:tcPr>
            <w:tcW w:w="982" w:type="dxa"/>
            <w:vAlign w:val="center"/>
          </w:tcPr>
          <w:p w14:paraId="598D7D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64568E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5E3442F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EF0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6F9558C0">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①</w:t>
            </w:r>
          </w:p>
        </w:tc>
        <w:tc>
          <w:tcPr>
            <w:tcW w:w="1733" w:type="dxa"/>
            <w:vAlign w:val="center"/>
          </w:tcPr>
          <w:p w14:paraId="197FCAAB">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刷板机多楔带</w:t>
            </w:r>
          </w:p>
        </w:tc>
        <w:tc>
          <w:tcPr>
            <w:tcW w:w="2520" w:type="dxa"/>
            <w:vAlign w:val="center"/>
          </w:tcPr>
          <w:p w14:paraId="231F05C2">
            <w:pPr>
              <w:jc w:val="center"/>
              <w:rPr>
                <w:rFonts w:hint="eastAsia" w:ascii="宋体" w:hAnsi="宋体" w:eastAsia="宋体" w:cs="宋体"/>
                <w:color w:val="auto"/>
                <w:sz w:val="24"/>
                <w:szCs w:val="24"/>
                <w:vertAlign w:val="baseline"/>
                <w:lang w:eastAsia="zh-CN"/>
              </w:rPr>
            </w:pPr>
          </w:p>
        </w:tc>
        <w:tc>
          <w:tcPr>
            <w:tcW w:w="510" w:type="dxa"/>
            <w:vAlign w:val="center"/>
          </w:tcPr>
          <w:p w14:paraId="5C5144FA">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20</w:t>
            </w:r>
          </w:p>
        </w:tc>
        <w:tc>
          <w:tcPr>
            <w:tcW w:w="495" w:type="dxa"/>
            <w:vAlign w:val="center"/>
          </w:tcPr>
          <w:p w14:paraId="24E0FE5B">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条</w:t>
            </w:r>
          </w:p>
        </w:tc>
        <w:tc>
          <w:tcPr>
            <w:tcW w:w="982" w:type="dxa"/>
            <w:vAlign w:val="center"/>
          </w:tcPr>
          <w:p w14:paraId="090655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68923A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0F86DE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DE7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07D3FA22">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②</w:t>
            </w:r>
          </w:p>
        </w:tc>
        <w:tc>
          <w:tcPr>
            <w:tcW w:w="1733" w:type="dxa"/>
            <w:vAlign w:val="center"/>
          </w:tcPr>
          <w:p w14:paraId="6EB6FAA5">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剥锌机接锌皮带</w:t>
            </w:r>
          </w:p>
        </w:tc>
        <w:tc>
          <w:tcPr>
            <w:tcW w:w="2520" w:type="dxa"/>
            <w:vAlign w:val="center"/>
          </w:tcPr>
          <w:p w14:paraId="0FA4CBEF">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BKAS-JM-06</w:t>
            </w:r>
          </w:p>
        </w:tc>
        <w:tc>
          <w:tcPr>
            <w:tcW w:w="510" w:type="dxa"/>
            <w:vAlign w:val="center"/>
          </w:tcPr>
          <w:p w14:paraId="5FB3E769">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2</w:t>
            </w:r>
          </w:p>
        </w:tc>
        <w:tc>
          <w:tcPr>
            <w:tcW w:w="495" w:type="dxa"/>
            <w:vAlign w:val="center"/>
          </w:tcPr>
          <w:p w14:paraId="16F9AE10">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条</w:t>
            </w:r>
          </w:p>
        </w:tc>
        <w:tc>
          <w:tcPr>
            <w:tcW w:w="982" w:type="dxa"/>
            <w:vAlign w:val="center"/>
          </w:tcPr>
          <w:p w14:paraId="52E0CC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5F7600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DF4B5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92F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7FD793CA">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③</w:t>
            </w:r>
          </w:p>
        </w:tc>
        <w:tc>
          <w:tcPr>
            <w:tcW w:w="1733" w:type="dxa"/>
            <w:vAlign w:val="center"/>
          </w:tcPr>
          <w:p w14:paraId="143058AD">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预剥离刀座</w:t>
            </w:r>
          </w:p>
        </w:tc>
        <w:tc>
          <w:tcPr>
            <w:tcW w:w="2520" w:type="dxa"/>
            <w:vAlign w:val="center"/>
          </w:tcPr>
          <w:p w14:paraId="64D70FB8">
            <w:pPr>
              <w:jc w:val="center"/>
              <w:rPr>
                <w:rFonts w:hint="eastAsia" w:ascii="宋体" w:hAnsi="宋体" w:eastAsia="宋体" w:cs="宋体"/>
                <w:color w:val="auto"/>
                <w:sz w:val="24"/>
                <w:szCs w:val="24"/>
                <w:vertAlign w:val="baseline"/>
                <w:lang w:eastAsia="zh-CN"/>
              </w:rPr>
            </w:pPr>
          </w:p>
        </w:tc>
        <w:tc>
          <w:tcPr>
            <w:tcW w:w="510" w:type="dxa"/>
            <w:vAlign w:val="center"/>
          </w:tcPr>
          <w:p w14:paraId="50D4BC10">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10</w:t>
            </w:r>
          </w:p>
        </w:tc>
        <w:tc>
          <w:tcPr>
            <w:tcW w:w="495" w:type="dxa"/>
            <w:vAlign w:val="center"/>
          </w:tcPr>
          <w:p w14:paraId="63468B2C">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2" w:type="dxa"/>
            <w:vAlign w:val="center"/>
          </w:tcPr>
          <w:p w14:paraId="292E72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0C7BA0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64F707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9CC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712AFDB0">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④</w:t>
            </w:r>
          </w:p>
        </w:tc>
        <w:tc>
          <w:tcPr>
            <w:tcW w:w="1733" w:type="dxa"/>
            <w:vAlign w:val="center"/>
          </w:tcPr>
          <w:p w14:paraId="050D06DF">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预剥离刀片</w:t>
            </w:r>
          </w:p>
        </w:tc>
        <w:tc>
          <w:tcPr>
            <w:tcW w:w="2520" w:type="dxa"/>
            <w:vAlign w:val="center"/>
          </w:tcPr>
          <w:p w14:paraId="7B7C947D">
            <w:pPr>
              <w:jc w:val="center"/>
              <w:rPr>
                <w:rFonts w:hint="eastAsia" w:ascii="宋体" w:hAnsi="宋体" w:eastAsia="宋体" w:cs="宋体"/>
                <w:color w:val="auto"/>
                <w:sz w:val="24"/>
                <w:szCs w:val="24"/>
                <w:vertAlign w:val="baseline"/>
                <w:lang w:eastAsia="zh-CN"/>
              </w:rPr>
            </w:pPr>
          </w:p>
        </w:tc>
        <w:tc>
          <w:tcPr>
            <w:tcW w:w="510" w:type="dxa"/>
            <w:vAlign w:val="center"/>
          </w:tcPr>
          <w:p w14:paraId="11ECF95F">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40</w:t>
            </w:r>
          </w:p>
        </w:tc>
        <w:tc>
          <w:tcPr>
            <w:tcW w:w="495" w:type="dxa"/>
            <w:vAlign w:val="center"/>
          </w:tcPr>
          <w:p w14:paraId="3026323E">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2" w:type="dxa"/>
            <w:vAlign w:val="center"/>
          </w:tcPr>
          <w:p w14:paraId="13D771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293160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0049BA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A90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3DDA2BED">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⑤</w:t>
            </w:r>
          </w:p>
        </w:tc>
        <w:tc>
          <w:tcPr>
            <w:tcW w:w="1733" w:type="dxa"/>
            <w:vAlign w:val="center"/>
          </w:tcPr>
          <w:p w14:paraId="49FBB1F6">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振打锤头</w:t>
            </w:r>
          </w:p>
        </w:tc>
        <w:tc>
          <w:tcPr>
            <w:tcW w:w="2520" w:type="dxa"/>
            <w:vAlign w:val="center"/>
          </w:tcPr>
          <w:p w14:paraId="2DF029DE">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ct-01</w:t>
            </w:r>
          </w:p>
        </w:tc>
        <w:tc>
          <w:tcPr>
            <w:tcW w:w="510" w:type="dxa"/>
            <w:vAlign w:val="center"/>
          </w:tcPr>
          <w:p w14:paraId="6660F75C">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5</w:t>
            </w:r>
          </w:p>
        </w:tc>
        <w:tc>
          <w:tcPr>
            <w:tcW w:w="495" w:type="dxa"/>
            <w:vAlign w:val="center"/>
          </w:tcPr>
          <w:p w14:paraId="5E58603D">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2" w:type="dxa"/>
            <w:vAlign w:val="center"/>
          </w:tcPr>
          <w:p w14:paraId="5D07F9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3E3942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172119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19F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2A939056">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⑥</w:t>
            </w:r>
          </w:p>
        </w:tc>
        <w:tc>
          <w:tcPr>
            <w:tcW w:w="1733" w:type="dxa"/>
            <w:vAlign w:val="center"/>
          </w:tcPr>
          <w:p w14:paraId="20E27C77">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振打气锤</w:t>
            </w:r>
          </w:p>
        </w:tc>
        <w:tc>
          <w:tcPr>
            <w:tcW w:w="2520" w:type="dxa"/>
            <w:vAlign w:val="center"/>
          </w:tcPr>
          <w:p w14:paraId="02CD28C5">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CT-03</w:t>
            </w:r>
          </w:p>
        </w:tc>
        <w:tc>
          <w:tcPr>
            <w:tcW w:w="510" w:type="dxa"/>
            <w:vAlign w:val="center"/>
          </w:tcPr>
          <w:p w14:paraId="7D0C5A2C">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5</w:t>
            </w:r>
          </w:p>
        </w:tc>
        <w:tc>
          <w:tcPr>
            <w:tcW w:w="495" w:type="dxa"/>
            <w:vAlign w:val="center"/>
          </w:tcPr>
          <w:p w14:paraId="2E136933">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2" w:type="dxa"/>
            <w:vAlign w:val="center"/>
          </w:tcPr>
          <w:p w14:paraId="6000F6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0F8BFA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5E12E7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75D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77DE5A81">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⑦</w:t>
            </w:r>
          </w:p>
        </w:tc>
        <w:tc>
          <w:tcPr>
            <w:tcW w:w="1733" w:type="dxa"/>
            <w:vAlign w:val="center"/>
          </w:tcPr>
          <w:p w14:paraId="29E1EB68">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横向连吊钩</w:t>
            </w:r>
          </w:p>
        </w:tc>
        <w:tc>
          <w:tcPr>
            <w:tcW w:w="2520" w:type="dxa"/>
            <w:vAlign w:val="center"/>
          </w:tcPr>
          <w:p w14:paraId="7CDF6C10">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G6</w:t>
            </w:r>
          </w:p>
        </w:tc>
        <w:tc>
          <w:tcPr>
            <w:tcW w:w="510" w:type="dxa"/>
            <w:vAlign w:val="center"/>
          </w:tcPr>
          <w:p w14:paraId="1A5C4959">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30</w:t>
            </w:r>
          </w:p>
        </w:tc>
        <w:tc>
          <w:tcPr>
            <w:tcW w:w="495" w:type="dxa"/>
            <w:vAlign w:val="center"/>
          </w:tcPr>
          <w:p w14:paraId="2177C123">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2" w:type="dxa"/>
            <w:vAlign w:val="center"/>
          </w:tcPr>
          <w:p w14:paraId="21AC2A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1721DA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60B10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16B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1026E6D4">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⑧</w:t>
            </w:r>
          </w:p>
        </w:tc>
        <w:tc>
          <w:tcPr>
            <w:tcW w:w="1733" w:type="dxa"/>
            <w:vAlign w:val="center"/>
          </w:tcPr>
          <w:p w14:paraId="1EFCC918">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主剥刀关节轴承</w:t>
            </w:r>
          </w:p>
        </w:tc>
        <w:tc>
          <w:tcPr>
            <w:tcW w:w="2520" w:type="dxa"/>
            <w:vAlign w:val="center"/>
          </w:tcPr>
          <w:p w14:paraId="3680814E">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GE25ES</w:t>
            </w:r>
          </w:p>
        </w:tc>
        <w:tc>
          <w:tcPr>
            <w:tcW w:w="510" w:type="dxa"/>
            <w:vAlign w:val="center"/>
          </w:tcPr>
          <w:p w14:paraId="4C06216D">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2</w:t>
            </w:r>
          </w:p>
        </w:tc>
        <w:tc>
          <w:tcPr>
            <w:tcW w:w="495" w:type="dxa"/>
            <w:vAlign w:val="center"/>
          </w:tcPr>
          <w:p w14:paraId="430CEF2C">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982" w:type="dxa"/>
            <w:vAlign w:val="center"/>
          </w:tcPr>
          <w:p w14:paraId="402FB1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2C217A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29D541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F1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6" w:type="dxa"/>
            <w:vAlign w:val="center"/>
          </w:tcPr>
          <w:p w14:paraId="0DAE4916">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b/>
                <w:bCs/>
                <w:i w:val="0"/>
                <w:iCs w:val="0"/>
                <w:color w:val="000000"/>
                <w:kern w:val="0"/>
                <w:sz w:val="21"/>
                <w:szCs w:val="21"/>
                <w:u w:val="none"/>
                <w:lang w:val="en-US" w:eastAsia="zh-CN" w:bidi="ar"/>
              </w:rPr>
              <w:t>⑨</w:t>
            </w:r>
          </w:p>
        </w:tc>
        <w:tc>
          <w:tcPr>
            <w:tcW w:w="1733" w:type="dxa"/>
            <w:vAlign w:val="center"/>
          </w:tcPr>
          <w:p w14:paraId="1B9FED08">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剥刀组件</w:t>
            </w:r>
          </w:p>
        </w:tc>
        <w:tc>
          <w:tcPr>
            <w:tcW w:w="2520" w:type="dxa"/>
            <w:vAlign w:val="center"/>
          </w:tcPr>
          <w:p w14:paraId="41ADCC44">
            <w:pPr>
              <w:keepNext w:val="0"/>
              <w:keepLines w:val="0"/>
              <w:widowControl/>
              <w:suppressLineNumbers w:val="0"/>
              <w:jc w:val="left"/>
              <w:textAlignment w:val="center"/>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000000"/>
                <w:kern w:val="0"/>
                <w:sz w:val="21"/>
                <w:szCs w:val="21"/>
                <w:u w:val="none"/>
                <w:lang w:val="en-US" w:eastAsia="zh-CN" w:bidi="ar"/>
              </w:rPr>
              <w:t>bxj-dz-00</w:t>
            </w:r>
          </w:p>
        </w:tc>
        <w:tc>
          <w:tcPr>
            <w:tcW w:w="510" w:type="dxa"/>
            <w:vAlign w:val="center"/>
          </w:tcPr>
          <w:p w14:paraId="30A7F766">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20</w:t>
            </w:r>
          </w:p>
        </w:tc>
        <w:tc>
          <w:tcPr>
            <w:tcW w:w="495" w:type="dxa"/>
            <w:vAlign w:val="center"/>
          </w:tcPr>
          <w:p w14:paraId="10499B3C">
            <w:pPr>
              <w:keepNext w:val="0"/>
              <w:keepLines w:val="0"/>
              <w:widowControl/>
              <w:suppressLineNumbers w:val="0"/>
              <w:jc w:val="center"/>
              <w:textAlignment w:val="center"/>
              <w:rPr>
                <w:rFonts w:hint="eastAsia" w:ascii="仿宋" w:hAnsi="仿宋" w:eastAsia="仿宋" w:cs="仿宋"/>
                <w:color w:val="auto"/>
                <w:sz w:val="32"/>
                <w:szCs w:val="32"/>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982" w:type="dxa"/>
            <w:vAlign w:val="center"/>
          </w:tcPr>
          <w:p w14:paraId="05EFD5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1FAA45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236873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86"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eastAsia="宋体" w:cs="宋体"/>
                <w:color w:val="auto"/>
                <w:sz w:val="18"/>
                <w:szCs w:val="18"/>
                <w:highlight w:val="none"/>
                <w:lang w:val="en-US" w:eastAsia="zh-CN"/>
              </w:rPr>
              <w:t>合计</w:t>
            </w:r>
          </w:p>
        </w:tc>
        <w:tc>
          <w:tcPr>
            <w:tcW w:w="1733"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252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510"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49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82" w:type="dxa"/>
            <w:vAlign w:val="center"/>
          </w:tcPr>
          <w:p w14:paraId="731901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65"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2C4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61" w:type="dxa"/>
            <w:gridSpan w:val="8"/>
            <w:vAlign w:val="center"/>
          </w:tcPr>
          <w:p w14:paraId="179F9E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lang w:val="en-US" w:eastAsia="zh-CN"/>
              </w:rPr>
              <w:t>必须按规定品牌要求报价，以上大项内的各小项必须报全，否则报价无效</w:t>
            </w:r>
            <w:r>
              <w:rPr>
                <w:rFonts w:hint="eastAsia"/>
              </w:rPr>
              <w:t>。</w:t>
            </w:r>
            <w:r>
              <w:rPr>
                <w:rFonts w:hint="eastAsia"/>
                <w:lang w:val="en-US" w:eastAsia="zh-CN"/>
              </w:rPr>
              <w:t>报价时除原有的PDF报价单还必须同时上传一份电子文档报价单。</w:t>
            </w:r>
          </w:p>
        </w:tc>
      </w:tr>
    </w:tbl>
    <w:p w14:paraId="0D878C11">
      <w:pPr>
        <w:pStyle w:val="3"/>
        <w:spacing w:after="0"/>
        <w:jc w:val="both"/>
        <w:rPr>
          <w:rFonts w:hint="eastAsia" w:ascii="Times New Roman" w:hAnsi="Times New Roman"/>
          <w:color w:val="auto"/>
          <w:kern w:val="0"/>
          <w:lang w:val="en-US" w:eastAsia="zh-CN"/>
        </w:rPr>
      </w:pPr>
    </w:p>
    <w:p w14:paraId="4DCC5ACB">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F0FBB5D">
      <w:pPr>
        <w:pStyle w:val="3"/>
        <w:spacing w:after="0"/>
        <w:jc w:val="both"/>
        <w:rPr>
          <w:rFonts w:hint="eastAsia" w:ascii="Times New Roman" w:hAnsi="Times New Roman"/>
          <w:color w:val="auto"/>
          <w:kern w:val="0"/>
          <w:lang w:val="en-US" w:eastAsia="zh-CN"/>
        </w:rPr>
      </w:pPr>
    </w:p>
    <w:p w14:paraId="655E91B1">
      <w:pPr>
        <w:rPr>
          <w:rFonts w:hint="eastAsia" w:ascii="Times New Roman" w:hAnsi="Times New Roman"/>
          <w:color w:val="auto"/>
          <w:kern w:val="0"/>
          <w:lang w:val="en-US" w:eastAsia="zh-CN"/>
        </w:rPr>
      </w:pPr>
    </w:p>
    <w:p w14:paraId="362907B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6BAC78-9B19-46B9-98D9-D797AB69A9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57DAC81-4160-41EE-80DF-1B28EF20D2C9}"/>
  </w:font>
  <w:font w:name="方正小标宋简体">
    <w:panose1 w:val="02000000000000000000"/>
    <w:charset w:val="86"/>
    <w:family w:val="auto"/>
    <w:pitch w:val="default"/>
    <w:sig w:usb0="00000001" w:usb1="08000000" w:usb2="00000000" w:usb3="00000000" w:csb0="00040000" w:csb1="00000000"/>
    <w:embedRegular r:id="rId3" w:fontKey="{7C8822E0-7870-407A-85D8-9AD34C4A1363}"/>
  </w:font>
  <w:font w:name="微软雅黑">
    <w:panose1 w:val="020B0503020204020204"/>
    <w:charset w:val="86"/>
    <w:family w:val="auto"/>
    <w:pitch w:val="default"/>
    <w:sig w:usb0="80000287" w:usb1="2ACF3C50" w:usb2="00000016" w:usb3="00000000" w:csb0="0004001F" w:csb1="00000000"/>
    <w:embedRegular r:id="rId4" w:fontKey="{79A134CA-717C-40DC-9136-FC6C1C0220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CB6297"/>
    <w:rsid w:val="01251650"/>
    <w:rsid w:val="01A67659"/>
    <w:rsid w:val="023E2922"/>
    <w:rsid w:val="026A1189"/>
    <w:rsid w:val="051379D8"/>
    <w:rsid w:val="05BE40FB"/>
    <w:rsid w:val="06141C07"/>
    <w:rsid w:val="076A5F83"/>
    <w:rsid w:val="07720B9B"/>
    <w:rsid w:val="0AA3355A"/>
    <w:rsid w:val="0CAF4DC4"/>
    <w:rsid w:val="0F647388"/>
    <w:rsid w:val="0FFF56D6"/>
    <w:rsid w:val="102F1EF5"/>
    <w:rsid w:val="10F92125"/>
    <w:rsid w:val="114161E7"/>
    <w:rsid w:val="130628D8"/>
    <w:rsid w:val="143C2A55"/>
    <w:rsid w:val="14F74BCE"/>
    <w:rsid w:val="14F90946"/>
    <w:rsid w:val="14FD19B0"/>
    <w:rsid w:val="15350822"/>
    <w:rsid w:val="17725CE9"/>
    <w:rsid w:val="18D248A0"/>
    <w:rsid w:val="19B65298"/>
    <w:rsid w:val="19BF0744"/>
    <w:rsid w:val="19BF485E"/>
    <w:rsid w:val="19EF056A"/>
    <w:rsid w:val="1B177D78"/>
    <w:rsid w:val="1DA8115B"/>
    <w:rsid w:val="1DB27CC5"/>
    <w:rsid w:val="1DD30B53"/>
    <w:rsid w:val="1E1E31CB"/>
    <w:rsid w:val="1E34479D"/>
    <w:rsid w:val="207E073E"/>
    <w:rsid w:val="20947775"/>
    <w:rsid w:val="21834158"/>
    <w:rsid w:val="220426D8"/>
    <w:rsid w:val="22F5715A"/>
    <w:rsid w:val="241430A6"/>
    <w:rsid w:val="2452597D"/>
    <w:rsid w:val="257B5469"/>
    <w:rsid w:val="25C05382"/>
    <w:rsid w:val="27210DA6"/>
    <w:rsid w:val="290E74B6"/>
    <w:rsid w:val="297D7484"/>
    <w:rsid w:val="2A2E0C3A"/>
    <w:rsid w:val="2A4B3DED"/>
    <w:rsid w:val="2CD30D2B"/>
    <w:rsid w:val="2DE05E9B"/>
    <w:rsid w:val="2E033918"/>
    <w:rsid w:val="2EA4771D"/>
    <w:rsid w:val="2ED926AE"/>
    <w:rsid w:val="31832E12"/>
    <w:rsid w:val="32A1627D"/>
    <w:rsid w:val="33260700"/>
    <w:rsid w:val="333C7F24"/>
    <w:rsid w:val="333D3C9C"/>
    <w:rsid w:val="339B5162"/>
    <w:rsid w:val="34DF16EF"/>
    <w:rsid w:val="358E6037"/>
    <w:rsid w:val="37751C56"/>
    <w:rsid w:val="37991DE9"/>
    <w:rsid w:val="38C369F1"/>
    <w:rsid w:val="39974106"/>
    <w:rsid w:val="3A3A65D2"/>
    <w:rsid w:val="3A561988"/>
    <w:rsid w:val="3BFF184D"/>
    <w:rsid w:val="3CB63F34"/>
    <w:rsid w:val="3CFB6595"/>
    <w:rsid w:val="3CFD6BB7"/>
    <w:rsid w:val="3D34475C"/>
    <w:rsid w:val="3E3C01FF"/>
    <w:rsid w:val="3FE9293F"/>
    <w:rsid w:val="405A4224"/>
    <w:rsid w:val="427A5715"/>
    <w:rsid w:val="433C5D1E"/>
    <w:rsid w:val="43543F9A"/>
    <w:rsid w:val="44107006"/>
    <w:rsid w:val="44920CB0"/>
    <w:rsid w:val="45726E52"/>
    <w:rsid w:val="45A00D58"/>
    <w:rsid w:val="460F14C8"/>
    <w:rsid w:val="46637C62"/>
    <w:rsid w:val="46933C70"/>
    <w:rsid w:val="4B896DF6"/>
    <w:rsid w:val="4CB27A82"/>
    <w:rsid w:val="4D66647C"/>
    <w:rsid w:val="4E6B74B7"/>
    <w:rsid w:val="4F18763F"/>
    <w:rsid w:val="4F2D1733"/>
    <w:rsid w:val="500261D8"/>
    <w:rsid w:val="50610B72"/>
    <w:rsid w:val="509B2FD7"/>
    <w:rsid w:val="523676EA"/>
    <w:rsid w:val="524F1A19"/>
    <w:rsid w:val="55EF7BB3"/>
    <w:rsid w:val="55F20E2B"/>
    <w:rsid w:val="56737851"/>
    <w:rsid w:val="5680683F"/>
    <w:rsid w:val="56F815DC"/>
    <w:rsid w:val="57711FE2"/>
    <w:rsid w:val="59907EED"/>
    <w:rsid w:val="5A3D43FE"/>
    <w:rsid w:val="5A715E56"/>
    <w:rsid w:val="5B97061C"/>
    <w:rsid w:val="5C02145B"/>
    <w:rsid w:val="5C1E200D"/>
    <w:rsid w:val="5C2B04AE"/>
    <w:rsid w:val="5C594DF3"/>
    <w:rsid w:val="5D042FB1"/>
    <w:rsid w:val="5DA87DE0"/>
    <w:rsid w:val="5DCA09A3"/>
    <w:rsid w:val="5E8D407E"/>
    <w:rsid w:val="5F213A10"/>
    <w:rsid w:val="5F8C5DB5"/>
    <w:rsid w:val="61137C66"/>
    <w:rsid w:val="61483E9A"/>
    <w:rsid w:val="661E50E3"/>
    <w:rsid w:val="66452F0C"/>
    <w:rsid w:val="6667362D"/>
    <w:rsid w:val="671D4BFD"/>
    <w:rsid w:val="67284DEB"/>
    <w:rsid w:val="68365066"/>
    <w:rsid w:val="69E314DA"/>
    <w:rsid w:val="69F446AA"/>
    <w:rsid w:val="6A445335"/>
    <w:rsid w:val="6BD87931"/>
    <w:rsid w:val="6C2347F8"/>
    <w:rsid w:val="6CCD1611"/>
    <w:rsid w:val="6CE26D5D"/>
    <w:rsid w:val="6DB30807"/>
    <w:rsid w:val="6F4D07E7"/>
    <w:rsid w:val="70626755"/>
    <w:rsid w:val="707458D8"/>
    <w:rsid w:val="72E3289C"/>
    <w:rsid w:val="736305DA"/>
    <w:rsid w:val="74F87447"/>
    <w:rsid w:val="764D37C3"/>
    <w:rsid w:val="76987E92"/>
    <w:rsid w:val="7D8E0949"/>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192</Words>
  <Characters>208</Characters>
  <Lines>0</Lines>
  <Paragraphs>0</Paragraphs>
  <TotalTime>2</TotalTime>
  <ScaleCrop>false</ScaleCrop>
  <LinksUpToDate>false</LinksUpToDate>
  <CharactersWithSpaces>208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2025-05-09T01:10:12Z</cp:lastPrinted>
  <dcterms:modified xsi:type="dcterms:W3CDTF">2025-05-09T01:38:22Z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