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8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291"/>
        <w:gridCol w:w="3945"/>
        <w:gridCol w:w="811"/>
        <w:gridCol w:w="900"/>
        <w:gridCol w:w="1020"/>
        <w:gridCol w:w="508"/>
      </w:tblGrid>
      <w:tr>
        <w:trPr>
          <w:trHeight w:val="408" w:hRule="atLeast"/>
        </w:trPr>
        <w:tc>
          <w:tcPr>
            <w:tcW w:w="9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锌业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公司监控数量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及位置分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布表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与维护报价单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单价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</w:pPr>
    </w:p>
    <w:sectPr>
      <w:pgSz w:w="11906" w:h="16838"/>
      <w:pgMar w:top="1344" w:right="1247" w:bottom="13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ZWZjN2MyMzA3MDUxNTRkNTI2MTRhOTliMDMxZDIifQ=="/>
  </w:docVars>
  <w:rsids>
    <w:rsidRoot w:val="008B0FB0"/>
    <w:rsid w:val="001423EC"/>
    <w:rsid w:val="003D60FE"/>
    <w:rsid w:val="004D6EC8"/>
    <w:rsid w:val="004E561D"/>
    <w:rsid w:val="004E7E17"/>
    <w:rsid w:val="006070B8"/>
    <w:rsid w:val="008B0FB0"/>
    <w:rsid w:val="00900697"/>
    <w:rsid w:val="00AB1104"/>
    <w:rsid w:val="00C841C1"/>
    <w:rsid w:val="00D17E4F"/>
    <w:rsid w:val="00E73652"/>
    <w:rsid w:val="2DB32C92"/>
    <w:rsid w:val="39360490"/>
    <w:rsid w:val="3B8C0734"/>
    <w:rsid w:val="685B3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83</Characters>
  <Lines>15</Lines>
  <Paragraphs>4</Paragraphs>
  <TotalTime>18</TotalTime>
  <ScaleCrop>false</ScaleCrop>
  <LinksUpToDate>false</LinksUpToDate>
  <CharactersWithSpaces>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2025-08-04T06:19:00Z</dcterms:created>
  <dc:creator>微软用户</dc:creator>
  <cp:lastModifiedBy>雷建军</cp:lastModifiedBy>
  <dcterms:modified xsi:type="dcterms:W3CDTF">2025-08-25T09:19:12Z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A919709EFDEB48878E2FB71A1ABB39CD_13</vt:lpwstr>
  </property>
  <property fmtid="{D5CDD505-2E9C-101B-9397-08002B2CF9AE}" pid="4" name="KSOTemplateDocerSaveRecord">
    <vt:lpwstr>eyJoZGlkIjoiYzUxMjE4YmE4ZTk1ZDM4YjQzN2JiNzYzMzY3YjZlYjgiLCJ1c2VySWQiOiI3NDIyMDUxODgifQ==</vt:lpwstr>
  </property>
</Properties>
</file>