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5B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880" w:firstLineChars="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36"/>
          <w:szCs w:val="36"/>
        </w:rPr>
        <w:t>保证金协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议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 w14:paraId="68211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甲方：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陕西锌业有限公司（采购方）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乙方：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乙方为甲方供应商库供应商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乙方因参加甲方组织的询比价采购项目，须向甲方交付响应保证金，鉴于乙方之前在甲方账户有询比保证金，经</w:t>
      </w:r>
      <w:r>
        <w:rPr>
          <w:rFonts w:hint="eastAsia" w:ascii="仿宋" w:hAnsi="仿宋" w:eastAsia="仿宋" w:cs="仿宋"/>
          <w:sz w:val="32"/>
          <w:szCs w:val="32"/>
        </w:rPr>
        <w:t>甲乙双方共同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协商，</w:t>
      </w:r>
      <w:r>
        <w:rPr>
          <w:rFonts w:hint="eastAsia" w:ascii="仿宋" w:hAnsi="仿宋" w:eastAsia="仿宋" w:cs="仿宋"/>
          <w:sz w:val="32"/>
          <w:szCs w:val="32"/>
        </w:rPr>
        <w:t>签订如下协议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双方共同遵照执行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一、乙方自愿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以前期询比保证金   万元</w:t>
      </w:r>
      <w:r>
        <w:rPr>
          <w:rFonts w:hint="eastAsia" w:ascii="仿宋" w:hAnsi="仿宋" w:eastAsia="仿宋" w:cs="仿宋"/>
          <w:sz w:val="32"/>
          <w:szCs w:val="32"/>
        </w:rPr>
        <w:t>作为参加甲方组织的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询比采购项目</w:t>
      </w:r>
      <w:r>
        <w:rPr>
          <w:rFonts w:hint="eastAsia" w:ascii="仿宋" w:hAnsi="仿宋" w:eastAsia="仿宋" w:cs="仿宋"/>
          <w:sz w:val="32"/>
          <w:szCs w:val="32"/>
        </w:rPr>
        <w:t>的保证（含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询比价</w:t>
      </w:r>
      <w:r>
        <w:rPr>
          <w:rFonts w:hint="eastAsia" w:ascii="仿宋" w:hAnsi="仿宋" w:eastAsia="仿宋" w:cs="仿宋"/>
          <w:sz w:val="32"/>
          <w:szCs w:val="32"/>
        </w:rPr>
        <w:t>保证金和履约保证金)，无特殊原因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有效期内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 w:cs="仿宋"/>
          <w:sz w:val="32"/>
          <w:szCs w:val="32"/>
        </w:rPr>
        <w:t>不予退还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5A8C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二、乙方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有效期内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响应</w:t>
      </w:r>
      <w:r>
        <w:rPr>
          <w:rFonts w:hint="eastAsia" w:ascii="仿宋" w:hAnsi="仿宋" w:eastAsia="仿宋" w:cs="仿宋"/>
          <w:sz w:val="32"/>
          <w:szCs w:val="32"/>
        </w:rPr>
        <w:t>甲方组织的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询比</w:t>
      </w:r>
      <w:r>
        <w:rPr>
          <w:rFonts w:hint="eastAsia" w:ascii="仿宋" w:hAnsi="仿宋" w:eastAsia="仿宋" w:cs="仿宋"/>
          <w:sz w:val="32"/>
          <w:szCs w:val="32"/>
        </w:rPr>
        <w:t>采购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时，不再另交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响应</w:t>
      </w:r>
      <w:r>
        <w:rPr>
          <w:rFonts w:hint="eastAsia" w:ascii="仿宋" w:hAnsi="仿宋" w:eastAsia="仿宋" w:cs="仿宋"/>
          <w:sz w:val="32"/>
          <w:szCs w:val="32"/>
        </w:rPr>
        <w:t>保证金，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成为供应商</w:t>
      </w:r>
      <w:r>
        <w:rPr>
          <w:rFonts w:hint="eastAsia" w:ascii="仿宋" w:hAnsi="仿宋" w:eastAsia="仿宋" w:cs="仿宋"/>
          <w:sz w:val="32"/>
          <w:szCs w:val="32"/>
        </w:rPr>
        <w:t>后不再另交履约保证金（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如乙方参加甲方委托招标代理机构组织的</w:t>
      </w:r>
      <w:r>
        <w:rPr>
          <w:rFonts w:hint="eastAsia" w:ascii="仿宋" w:hAnsi="仿宋" w:eastAsia="仿宋" w:cs="仿宋"/>
          <w:sz w:val="32"/>
          <w:szCs w:val="32"/>
        </w:rPr>
        <w:t>公开招标或邀请招标的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采购项目的</w:t>
      </w:r>
      <w:r>
        <w:rPr>
          <w:rFonts w:hint="eastAsia" w:ascii="仿宋" w:hAnsi="仿宋" w:eastAsia="仿宋" w:cs="仿宋"/>
          <w:sz w:val="32"/>
          <w:szCs w:val="32"/>
        </w:rPr>
        <w:t>除外)。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乙方如发生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违反甲方询比采购文件</w:t>
      </w:r>
      <w:r>
        <w:rPr>
          <w:rFonts w:hint="eastAsia" w:ascii="仿宋" w:hAnsi="仿宋" w:eastAsia="仿宋" w:cs="仿宋"/>
          <w:sz w:val="32"/>
          <w:szCs w:val="32"/>
        </w:rPr>
        <w:t>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与甲方签订的《采购合同》或</w:t>
      </w:r>
      <w:r>
        <w:rPr>
          <w:rFonts w:hint="eastAsia" w:ascii="仿宋" w:hAnsi="仿宋" w:eastAsia="仿宋" w:cs="仿宋"/>
          <w:sz w:val="32"/>
          <w:szCs w:val="32"/>
        </w:rPr>
        <w:t>者国家法律、法规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所禁止</w:t>
      </w:r>
      <w:r>
        <w:rPr>
          <w:rFonts w:hint="eastAsia" w:ascii="仿宋" w:hAnsi="仿宋" w:eastAsia="仿宋" w:cs="仿宋"/>
          <w:sz w:val="32"/>
          <w:szCs w:val="32"/>
        </w:rPr>
        <w:t>的行为，甲方将按有关规定进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</w:t>
      </w:r>
      <w:r>
        <w:rPr>
          <w:rFonts w:hint="eastAsia" w:ascii="仿宋" w:hAnsi="仿宋" w:eastAsia="仿宋" w:cs="仿宋"/>
          <w:sz w:val="32"/>
          <w:szCs w:val="32"/>
        </w:rPr>
        <w:t>相应处分。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四</w:t>
      </w:r>
      <w:r>
        <w:rPr>
          <w:rFonts w:hint="eastAsia" w:ascii="仿宋" w:hAnsi="仿宋" w:eastAsia="仿宋" w:cs="仿宋"/>
          <w:sz w:val="32"/>
          <w:szCs w:val="32"/>
        </w:rPr>
        <w:t>、本协议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壹</w:t>
      </w:r>
      <w:r>
        <w:rPr>
          <w:rFonts w:hint="eastAsia" w:ascii="仿宋" w:hAnsi="仿宋" w:eastAsia="仿宋" w:cs="仿宋"/>
          <w:sz w:val="32"/>
          <w:szCs w:val="32"/>
        </w:rPr>
        <w:t>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肆</w:t>
      </w:r>
      <w:r>
        <w:rPr>
          <w:rFonts w:hint="eastAsia" w:ascii="仿宋" w:hAnsi="仿宋" w:eastAsia="仿宋" w:cs="仿宋"/>
          <w:sz w:val="32"/>
          <w:szCs w:val="32"/>
        </w:rPr>
        <w:t>份，甲乙双方各执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贰</w:t>
      </w:r>
      <w:r>
        <w:rPr>
          <w:rFonts w:hint="eastAsia" w:ascii="仿宋" w:hAnsi="仿宋" w:eastAsia="仿宋" w:cs="仿宋"/>
          <w:sz w:val="32"/>
          <w:szCs w:val="32"/>
        </w:rPr>
        <w:t>份。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五</w:t>
      </w:r>
      <w:r>
        <w:rPr>
          <w:rFonts w:hint="eastAsia" w:ascii="仿宋" w:hAnsi="仿宋" w:eastAsia="仿宋" w:cs="仿宋"/>
          <w:sz w:val="32"/>
          <w:szCs w:val="32"/>
        </w:rPr>
        <w:t>、本协议有效期自签订之日起至乙方退出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 w:cs="仿宋"/>
          <w:sz w:val="32"/>
          <w:szCs w:val="32"/>
        </w:rPr>
        <w:t>采购或被取消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资格时止。有效期满，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 w:cs="仿宋"/>
          <w:sz w:val="32"/>
          <w:szCs w:val="32"/>
        </w:rPr>
        <w:t>无息退还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乙方保证金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cr/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甲方（公章）：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cr/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法定代表人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或委托代理人</w:t>
      </w:r>
      <w:r>
        <w:rPr>
          <w:rFonts w:hint="eastAsia" w:ascii="仿宋" w:hAnsi="仿宋" w:eastAsia="仿宋" w:cs="仿宋"/>
          <w:sz w:val="32"/>
          <w:szCs w:val="32"/>
        </w:rPr>
        <w:t>（签字）：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p w14:paraId="27179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5E040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乙方（公章）：</w:t>
      </w:r>
    </w:p>
    <w:p w14:paraId="2A1FB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94EB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或委托代理人</w:t>
      </w:r>
      <w:r>
        <w:rPr>
          <w:rFonts w:hint="eastAsia" w:ascii="仿宋" w:hAnsi="仿宋" w:eastAsia="仿宋" w:cs="仿宋"/>
          <w:sz w:val="32"/>
          <w:szCs w:val="32"/>
        </w:rPr>
        <w:t>（签字）：</w:t>
      </w:r>
    </w:p>
    <w:p w14:paraId="53CBA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CE49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ZDI3YmM2OTM0OTc5MDk5YTBkNjhmMmRhYmE5NDgifQ=="/>
  </w:docVars>
  <w:rsids>
    <w:rsidRoot w:val="753B0ACD"/>
    <w:rsid w:val="117B5BA7"/>
    <w:rsid w:val="28791240"/>
    <w:rsid w:val="326D7CE5"/>
    <w:rsid w:val="47835CCA"/>
    <w:rsid w:val="5B775347"/>
    <w:rsid w:val="5CAD264C"/>
    <w:rsid w:val="64874BF3"/>
    <w:rsid w:val="753B0ACD"/>
    <w:rsid w:val="7B8C737C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488</Characters>
  <Lines>0</Lines>
  <Paragraphs>0</Paragraphs>
  <TotalTime>43</TotalTime>
  <ScaleCrop>false</ScaleCrop>
  <LinksUpToDate>false</LinksUpToDate>
  <CharactersWithSpaces>571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2025-03-03T02:59:00Z</dcterms:created>
  <dc:creator>崔建儒</dc:creator>
  <cp:lastModifiedBy>郭保平</cp:lastModifiedBy>
  <cp:lastPrinted>2025-04-11T02:55:10Z</cp:lastPrinted>
  <dcterms:modified xsi:type="dcterms:W3CDTF">2025-04-11T03:08:29Z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9B67AEBBF1B0493B8B38134623A197FD_11</vt:lpwstr>
  </property>
  <property fmtid="{D5CDD505-2E9C-101B-9397-08002B2CF9AE}" pid="4" name="KSOTemplateDocerSaveRecord">
    <vt:lpwstr>eyJoZGlkIjoiYjVjZDVhYWVmMTBiNTBjNzdjNjhhM2FmZTAyYmQ1ZTgifQ==</vt:lpwstr>
  </property>
</Properties>
</file>