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XB20251125-02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2025年11月硫酸车间冷却盘管</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十一月三十日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2025年11月硫酸车间冷却盘管</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冷却盘管一批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11月硫酸车间冷却盘管</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02 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99"/>
        <w:gridCol w:w="2475"/>
        <w:gridCol w:w="757"/>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899"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7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15779113">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899"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0"/>
                <w:szCs w:val="20"/>
                <w:u w:val="none"/>
                <w:lang w:val="en-US" w:eastAsia="zh-CN" w:bidi="ar"/>
              </w:rPr>
              <w:t>冷却盘管</w:t>
            </w:r>
          </w:p>
        </w:tc>
        <w:tc>
          <w:tcPr>
            <w:tcW w:w="2475" w:type="dxa"/>
            <w:vAlign w:val="center"/>
          </w:tcPr>
          <w:p w14:paraId="61908D6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图号91HL454-1-0 </w:t>
            </w:r>
            <w:r>
              <w:rPr>
                <w:rFonts w:hint="eastAsia" w:ascii="宋体" w:hAnsi="宋体" w:eastAsia="宋体" w:cs="宋体"/>
                <w:i w:val="0"/>
                <w:iCs w:val="0"/>
                <w:color w:val="000000"/>
                <w:kern w:val="0"/>
                <w:sz w:val="20"/>
                <w:szCs w:val="20"/>
                <w:highlight w:val="green"/>
                <w:u w:val="none"/>
                <w:lang w:val="en-US" w:eastAsia="zh-CN" w:bidi="ar"/>
              </w:rPr>
              <w:t>底部弯管下表面需堆焊处理</w:t>
            </w:r>
            <w:r>
              <w:rPr>
                <w:rFonts w:hint="eastAsia" w:ascii="宋体" w:hAnsi="宋体" w:eastAsia="宋体" w:cs="宋体"/>
                <w:i w:val="0"/>
                <w:iCs w:val="0"/>
                <w:color w:val="000000"/>
                <w:kern w:val="0"/>
                <w:sz w:val="20"/>
                <w:szCs w:val="20"/>
                <w:u w:val="none"/>
                <w:lang w:val="en-US" w:eastAsia="zh-CN" w:bidi="ar"/>
              </w:rPr>
              <w:t xml:space="preserve"> 苏州海陆</w:t>
            </w:r>
          </w:p>
        </w:tc>
        <w:tc>
          <w:tcPr>
            <w:tcW w:w="757" w:type="dxa"/>
            <w:vAlign w:val="center"/>
          </w:tcPr>
          <w:p w14:paraId="789714A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00" w:type="dxa"/>
            <w:vAlign w:val="center"/>
          </w:tcPr>
          <w:p w14:paraId="3A3D0ED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0"/>
                <w:szCs w:val="20"/>
                <w:u w:val="none"/>
                <w:lang w:val="en-US" w:eastAsia="zh-CN" w:bidi="ar"/>
              </w:rPr>
              <w:t>组</w:t>
            </w:r>
          </w:p>
        </w:tc>
        <w:tc>
          <w:tcPr>
            <w:tcW w:w="881" w:type="dxa"/>
            <w:vAlign w:val="center"/>
          </w:tcPr>
          <w:p w14:paraId="01D86F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w:t>
      </w:r>
      <w:r>
        <w:rPr>
          <w:rFonts w:hint="eastAsia" w:ascii="仿宋" w:hAnsi="仿宋" w:eastAsia="仿宋" w:cs="仿宋"/>
          <w:sz w:val="32"/>
          <w:szCs w:val="32"/>
          <w:lang w:val="en-US" w:eastAsia="zh-CN"/>
        </w:rPr>
        <w:t>或到货18个月</w:t>
      </w:r>
      <w:r>
        <w:rPr>
          <w:rFonts w:hint="eastAsia" w:ascii="仿宋" w:hAnsi="仿宋" w:eastAsia="仿宋" w:cs="仿宋"/>
          <w:sz w:val="32"/>
          <w:szCs w:val="32"/>
        </w:rPr>
        <w:t>，在质保期内出现货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247513966"/>
      <w:bookmarkStart w:id="14" w:name="_Toc152045542"/>
      <w:bookmarkStart w:id="15" w:name="_Toc369531529"/>
      <w:bookmarkStart w:id="16" w:name="_Toc352691486"/>
      <w:bookmarkStart w:id="17" w:name="_Toc300834963"/>
      <w:bookmarkStart w:id="18" w:name="_Toc384308223"/>
      <w:bookmarkStart w:id="19" w:name="_Toc25772"/>
      <w:bookmarkStart w:id="20" w:name="_Toc144974510"/>
      <w:bookmarkStart w:id="21" w:name="_Toc152042318"/>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52691487"/>
      <w:bookmarkStart w:id="25" w:name="_Toc152045543"/>
      <w:bookmarkStart w:id="26" w:name="_Toc369531530"/>
      <w:bookmarkStart w:id="27" w:name="_Toc247513967"/>
      <w:bookmarkStart w:id="28" w:name="_Toc152042319"/>
      <w:bookmarkStart w:id="29" w:name="_Toc15242"/>
      <w:bookmarkStart w:id="30" w:name="_Toc361508599"/>
      <w:bookmarkStart w:id="31" w:name="_Toc247527568"/>
      <w:bookmarkStart w:id="32" w:name="_Toc300834964"/>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29025"/>
      <w:bookmarkStart w:id="37" w:name="_Toc384308227"/>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61508603"/>
      <w:bookmarkStart w:id="41" w:name="_Toc300834967"/>
      <w:bookmarkStart w:id="42" w:name="_Toc247513970"/>
      <w:bookmarkStart w:id="43" w:name="_Toc369531534"/>
      <w:bookmarkStart w:id="44" w:name="_Toc352691491"/>
      <w:bookmarkStart w:id="45" w:name="_Toc152045546"/>
      <w:bookmarkStart w:id="46" w:name="_Toc144974514"/>
      <w:bookmarkStart w:id="47" w:name="_Toc247527571"/>
      <w:bookmarkStart w:id="48" w:name="_Toc384308228"/>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152042323"/>
      <w:bookmarkStart w:id="52" w:name="_Toc152045547"/>
      <w:bookmarkStart w:id="53" w:name="_Toc352691492"/>
      <w:bookmarkStart w:id="54" w:name="_Toc247527572"/>
      <w:bookmarkStart w:id="55" w:name="_Toc247513971"/>
      <w:bookmarkStart w:id="56" w:name="_Toc369531535"/>
      <w:bookmarkStart w:id="57" w:name="_Toc17952"/>
      <w:bookmarkStart w:id="58" w:name="_Toc144974515"/>
      <w:bookmarkStart w:id="59" w:name="_Toc384308229"/>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响应文件提交截止时间：2025年12月02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 月02日14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00835013"/>
      <w:bookmarkStart w:id="67" w:name="_Toc361508651"/>
      <w:bookmarkStart w:id="68" w:name="_Toc247514027"/>
      <w:bookmarkStart w:id="69" w:name="_Toc2907"/>
      <w:bookmarkStart w:id="70" w:name="_Toc152045603"/>
      <w:bookmarkStart w:id="71" w:name="_Toc247527628"/>
      <w:bookmarkStart w:id="72" w:name="_Toc144974570"/>
      <w:bookmarkStart w:id="73" w:name="_Toc384308277"/>
      <w:bookmarkStart w:id="74" w:name="_Toc369531582"/>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6955"/>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16094"/>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69531549"/>
      <w:bookmarkStart w:id="97" w:name="_Toc300834982"/>
      <w:bookmarkStart w:id="98" w:name="_Toc247513985"/>
      <w:bookmarkStart w:id="99" w:name="_Toc361508618"/>
      <w:bookmarkStart w:id="100" w:name="_Toc384308243"/>
      <w:bookmarkStart w:id="101" w:name="_Toc144974529"/>
      <w:bookmarkStart w:id="102" w:name="_Toc30095"/>
      <w:bookmarkStart w:id="103" w:name="_Toc247527586"/>
      <w:bookmarkStart w:id="104" w:name="_Toc152045561"/>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52691506"/>
      <w:bookmarkStart w:id="120" w:name="_Toc369531550"/>
      <w:bookmarkStart w:id="121" w:name="_Toc361508619"/>
      <w:bookmarkStart w:id="122" w:name="_Toc300834983"/>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3671"/>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61508622"/>
      <w:bookmarkStart w:id="134" w:name="_Toc144974532"/>
      <w:bookmarkStart w:id="135" w:name="_Toc247527589"/>
      <w:bookmarkStart w:id="136" w:name="_Toc247513988"/>
      <w:bookmarkStart w:id="137" w:name="_Toc352691509"/>
      <w:bookmarkStart w:id="138" w:name="_Toc369531553"/>
      <w:bookmarkStart w:id="139" w:name="_Toc300834986"/>
      <w:bookmarkStart w:id="140" w:name="_Toc384308247"/>
      <w:bookmarkStart w:id="141" w:name="_Toc152045564"/>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369531554"/>
      <w:bookmarkStart w:id="145" w:name="_Toc152045565"/>
      <w:bookmarkStart w:id="146" w:name="_Toc144974533"/>
      <w:bookmarkStart w:id="147" w:name="_Toc247513989"/>
      <w:bookmarkStart w:id="148" w:name="_Toc152042341"/>
      <w:bookmarkStart w:id="149" w:name="_Toc247527590"/>
      <w:bookmarkStart w:id="150" w:name="_Toc18247"/>
      <w:bookmarkStart w:id="151" w:name="_Toc300834987"/>
      <w:bookmarkStart w:id="152" w:name="_Toc352691510"/>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44974536"/>
      <w:bookmarkStart w:id="158" w:name="_Toc247513992"/>
      <w:bookmarkStart w:id="159" w:name="_Toc247527593"/>
      <w:bookmarkStart w:id="160" w:name="_Toc300834991"/>
      <w:bookmarkStart w:id="161" w:name="_Toc152042344"/>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9531559"/>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3379582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4481985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9052D4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448AB5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2025年11月30日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06E339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B6DD694">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E4EA86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03BA47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593382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C070A3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00A0287">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ABC9864">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BEA754">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704DAD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CD8B18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CAD0B1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31F1CA32">
      <w:pPr>
        <w:spacing w:line="400" w:lineRule="exact"/>
        <w:rPr>
          <w:rFonts w:hint="eastAsia" w:ascii="Times New Roman" w:hAnsi="Times New Roman" w:eastAsia="黑体"/>
          <w:color w:val="auto"/>
          <w:sz w:val="28"/>
          <w:szCs w:val="28"/>
          <w:highlight w:val="none"/>
          <w:lang w:val="en-US" w:eastAsia="zh-CN"/>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XB20251125-02</w:t>
      </w:r>
    </w:p>
    <w:p w14:paraId="5C3AC3FC">
      <w:pPr>
        <w:spacing w:line="400" w:lineRule="exact"/>
        <w:rPr>
          <w:rFonts w:hint="eastAsia" w:ascii="Times New Roman" w:hAnsi="Times New Roman" w:eastAsia="黑体"/>
          <w:color w:val="auto"/>
          <w:sz w:val="28"/>
          <w:szCs w:val="28"/>
          <w:highlight w:val="none"/>
          <w:lang w:val="en-US" w:eastAsia="zh-CN"/>
        </w:rPr>
      </w:pPr>
    </w:p>
    <w:p w14:paraId="09E9D136">
      <w:pPr>
        <w:spacing w:line="400" w:lineRule="exact"/>
        <w:rPr>
          <w:rFonts w:hint="eastAsia" w:ascii="Times New Roman" w:hAnsi="Times New Roman" w:eastAsia="黑体"/>
          <w:color w:val="auto"/>
          <w:sz w:val="28"/>
          <w:szCs w:val="28"/>
          <w:highlight w:val="none"/>
          <w:lang w:val="en-US" w:eastAsia="zh-CN"/>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11月硫酸车间冷却盘管</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247527829"/>
      <w:bookmarkStart w:id="187" w:name="_Toc384308377"/>
      <w:bookmarkStart w:id="188" w:name="_Toc152045789"/>
      <w:bookmarkStart w:id="189" w:name="_Toc352691663"/>
      <w:bookmarkStart w:id="190" w:name="_Toc152042578"/>
      <w:bookmarkStart w:id="191" w:name="_Toc361508754"/>
      <w:bookmarkStart w:id="192" w:name="_Toc247514248"/>
      <w:bookmarkStart w:id="193" w:name="_Toc300835211"/>
      <w:bookmarkStart w:id="194" w:name="_Toc369531699"/>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bookmarkStart w:id="207" w:name="_GoBack"/>
      <w:bookmarkEnd w:id="207"/>
    </w:p>
    <w:p w14:paraId="4E6EA452">
      <w:pPr>
        <w:pStyle w:val="3"/>
        <w:numPr>
          <w:ilvl w:val="0"/>
          <w:numId w:val="0"/>
        </w:numPr>
        <w:ind w:leftChars="200"/>
        <w:jc w:val="left"/>
        <w:rPr>
          <w:rFonts w:hint="eastAsia" w:ascii="宋体" w:hAnsi="宋体" w:eastAsia="宋体" w:cs="宋体"/>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w:t>
      </w:r>
      <w:r>
        <w:rPr>
          <w:rFonts w:hint="eastAsia" w:ascii="Times New Roman" w:hAnsi="Times New Roman" w:eastAsia="黑体"/>
          <w:b w:val="0"/>
          <w:bCs w:val="0"/>
          <w:color w:val="auto"/>
          <w:sz w:val="28"/>
          <w:szCs w:val="28"/>
          <w:highlight w:val="none"/>
          <w:lang w:val="en-US" w:eastAsia="zh-CN"/>
        </w:rPr>
        <w:t>11月硫酸车间冷却盘管</w:t>
      </w:r>
      <w:r>
        <w:rPr>
          <w:rFonts w:hint="eastAsia" w:ascii="Times New Roman" w:hAnsi="Times New Roman"/>
          <w:b w:val="0"/>
          <w:bCs w:val="0"/>
          <w:color w:val="auto"/>
          <w:sz w:val="28"/>
          <w:szCs w:val="28"/>
          <w:highlight w:val="none"/>
          <w:lang w:val="en-US" w:eastAsia="zh-CN"/>
        </w:rPr>
        <w:t>二次询比</w:t>
      </w:r>
      <w:r>
        <w:rPr>
          <w:rFonts w:hint="eastAsia" w:ascii="宋体" w:hAnsi="宋体" w:eastAsia="宋体" w:cs="宋体"/>
          <w:b w:val="0"/>
          <w:bCs w:val="0"/>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74"/>
        <w:gridCol w:w="2130"/>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74"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3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1374"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冷却盘管</w:t>
            </w:r>
          </w:p>
        </w:tc>
        <w:tc>
          <w:tcPr>
            <w:tcW w:w="2130" w:type="dxa"/>
            <w:vAlign w:val="center"/>
          </w:tcPr>
          <w:p w14:paraId="2D7B0B8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图号91HL454-1-0 </w:t>
            </w:r>
            <w:r>
              <w:rPr>
                <w:rFonts w:hint="eastAsia" w:ascii="宋体" w:hAnsi="宋体" w:eastAsia="宋体" w:cs="宋体"/>
                <w:i w:val="0"/>
                <w:iCs w:val="0"/>
                <w:color w:val="000000"/>
                <w:kern w:val="0"/>
                <w:sz w:val="21"/>
                <w:szCs w:val="21"/>
                <w:highlight w:val="green"/>
                <w:u w:val="none"/>
                <w:lang w:val="en-US" w:eastAsia="zh-CN" w:bidi="ar"/>
              </w:rPr>
              <w:t>底部弯管下表面需堆焊处理</w:t>
            </w:r>
            <w:r>
              <w:rPr>
                <w:rFonts w:hint="eastAsia" w:ascii="宋体" w:hAnsi="宋体" w:eastAsia="宋体" w:cs="宋体"/>
                <w:i w:val="0"/>
                <w:iCs w:val="0"/>
                <w:color w:val="000000"/>
                <w:kern w:val="0"/>
                <w:sz w:val="21"/>
                <w:szCs w:val="21"/>
                <w:u w:val="none"/>
                <w:lang w:val="en-US" w:eastAsia="zh-CN" w:bidi="ar"/>
              </w:rPr>
              <w:t xml:space="preserve"> 苏州海陆</w:t>
            </w:r>
          </w:p>
        </w:tc>
        <w:tc>
          <w:tcPr>
            <w:tcW w:w="735" w:type="dxa"/>
            <w:vAlign w:val="center"/>
          </w:tcPr>
          <w:p w14:paraId="0EE2B8D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55" w:type="dxa"/>
            <w:vAlign w:val="center"/>
          </w:tcPr>
          <w:p w14:paraId="2024B43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374"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213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5AD20B93">
      <w:pPr>
        <w:rPr>
          <w:rFonts w:hint="eastAsia" w:ascii="Times New Roman" w:hAnsi="Times New Roman"/>
          <w:color w:val="auto"/>
          <w:kern w:val="0"/>
          <w:lang w:val="en-US" w:eastAsia="zh-CN"/>
        </w:rPr>
      </w:pPr>
    </w:p>
    <w:p w14:paraId="076B02F5">
      <w:pPr>
        <w:rPr>
          <w:rFonts w:hint="eastAsia" w:ascii="Times New Roman" w:hAnsi="Times New Roman"/>
          <w:color w:val="auto"/>
          <w:kern w:val="0"/>
          <w:lang w:val="en-US" w:eastAsia="zh-CN"/>
        </w:rPr>
      </w:pPr>
    </w:p>
    <w:p w14:paraId="0E8301AC">
      <w:pPr>
        <w:rPr>
          <w:rFonts w:hint="eastAsia" w:ascii="Times New Roman" w:hAnsi="Times New Roman"/>
          <w:color w:val="auto"/>
          <w:kern w:val="0"/>
          <w:lang w:val="en-US" w:eastAsia="zh-CN"/>
        </w:rPr>
      </w:pPr>
    </w:p>
    <w:p w14:paraId="0E0C506C">
      <w:pPr>
        <w:rPr>
          <w:rFonts w:hint="eastAsia" w:ascii="Times New Roman" w:hAnsi="Times New Roman"/>
          <w:color w:val="auto"/>
          <w:kern w:val="0"/>
          <w:lang w:val="en-US" w:eastAsia="zh-CN"/>
        </w:rPr>
      </w:pPr>
    </w:p>
    <w:p w14:paraId="4DCF6F5D">
      <w:pPr>
        <w:rPr>
          <w:rFonts w:hint="eastAsia" w:ascii="Times New Roman" w:hAnsi="Times New Roman"/>
          <w:color w:val="auto"/>
          <w:kern w:val="0"/>
          <w:lang w:val="en-US" w:eastAsia="zh-CN"/>
        </w:rPr>
      </w:pPr>
    </w:p>
    <w:p w14:paraId="585D33A8">
      <w:pPr>
        <w:rPr>
          <w:rFonts w:hint="eastAsia" w:ascii="Times New Roman" w:hAnsi="Times New Roman"/>
          <w:color w:val="auto"/>
          <w:kern w:val="0"/>
          <w:lang w:val="en-US" w:eastAsia="zh-CN"/>
        </w:rPr>
      </w:pPr>
    </w:p>
    <w:p w14:paraId="189F18FA">
      <w:pPr>
        <w:rPr>
          <w:rFonts w:hint="eastAsia" w:ascii="Times New Roman" w:hAnsi="Times New Roman"/>
          <w:color w:val="auto"/>
          <w:kern w:val="0"/>
          <w:lang w:val="en-US" w:eastAsia="zh-CN"/>
        </w:rPr>
      </w:pPr>
    </w:p>
    <w:p w14:paraId="20BCFA78">
      <w:pPr>
        <w:rPr>
          <w:rFonts w:hint="eastAsia" w:ascii="Times New Roman" w:hAnsi="Times New Roman"/>
          <w:color w:val="auto"/>
          <w:kern w:val="0"/>
          <w:lang w:val="en-US" w:eastAsia="zh-CN"/>
        </w:rPr>
      </w:pPr>
    </w:p>
    <w:p w14:paraId="31968644">
      <w:pPr>
        <w:rPr>
          <w:rFonts w:hint="eastAsia" w:ascii="Times New Roman" w:hAnsi="Times New Roman"/>
          <w:color w:val="auto"/>
          <w:kern w:val="0"/>
          <w:lang w:val="en-US" w:eastAsia="zh-CN"/>
        </w:rPr>
      </w:pPr>
    </w:p>
    <w:p w14:paraId="17E0BE74">
      <w:pPr>
        <w:rPr>
          <w:rFonts w:hint="eastAsia" w:ascii="Times New Roman" w:hAnsi="Times New Roman"/>
          <w:color w:val="auto"/>
          <w:kern w:val="0"/>
          <w:lang w:val="en-US" w:eastAsia="zh-CN"/>
        </w:rPr>
      </w:pPr>
    </w:p>
    <w:p w14:paraId="42976A44">
      <w:pPr>
        <w:rPr>
          <w:rFonts w:hint="eastAsia" w:ascii="Times New Roman" w:hAnsi="Times New Roman"/>
          <w:color w:val="auto"/>
          <w:kern w:val="0"/>
          <w:lang w:val="en-US" w:eastAsia="zh-CN"/>
        </w:rPr>
      </w:pPr>
    </w:p>
    <w:p w14:paraId="37095574">
      <w:pPr>
        <w:rPr>
          <w:rFonts w:hint="eastAsia" w:ascii="Times New Roman" w:hAnsi="Times New Roman"/>
          <w:color w:val="auto"/>
          <w:kern w:val="0"/>
          <w:lang w:val="en-US" w:eastAsia="zh-CN"/>
        </w:rPr>
      </w:pPr>
    </w:p>
    <w:p w14:paraId="3F5DE95A">
      <w:pPr>
        <w:rPr>
          <w:rFonts w:hint="eastAsia" w:ascii="Times New Roman" w:hAnsi="Times New Roman"/>
          <w:color w:val="auto"/>
          <w:kern w:val="0"/>
          <w:lang w:val="en-US" w:eastAsia="zh-CN"/>
        </w:rPr>
      </w:pPr>
    </w:p>
    <w:p w14:paraId="6D4FBD1A">
      <w:pPr>
        <w:rPr>
          <w:rFonts w:hint="eastAsia" w:ascii="Times New Roman" w:hAnsi="Times New Roman"/>
          <w:color w:val="auto"/>
          <w:kern w:val="0"/>
          <w:lang w:val="en-US" w:eastAsia="zh-CN"/>
        </w:rPr>
      </w:pPr>
    </w:p>
    <w:p w14:paraId="7A6B04E6">
      <w:pPr>
        <w:rPr>
          <w:rFonts w:hint="eastAsia" w:ascii="Times New Roman" w:hAnsi="Times New Roman"/>
          <w:color w:val="auto"/>
          <w:kern w:val="0"/>
          <w:lang w:val="en-US" w:eastAsia="zh-CN"/>
        </w:rPr>
      </w:pPr>
    </w:p>
    <w:p w14:paraId="3A45CE9C">
      <w:pPr>
        <w:rPr>
          <w:rFonts w:hint="eastAsia" w:ascii="Times New Roman" w:hAnsi="Times New Roman"/>
          <w:color w:val="auto"/>
          <w:kern w:val="0"/>
          <w:lang w:val="en-US" w:eastAsia="zh-CN"/>
        </w:rPr>
      </w:pPr>
    </w:p>
    <w:p w14:paraId="09EA20BD">
      <w:pPr>
        <w:rPr>
          <w:rFonts w:hint="eastAsia" w:ascii="Times New Roman" w:hAnsi="Times New Roman"/>
          <w:color w:val="auto"/>
          <w:kern w:val="0"/>
          <w:lang w:val="en-US" w:eastAsia="zh-CN"/>
        </w:rPr>
      </w:pPr>
    </w:p>
    <w:p w14:paraId="3CCE06B8">
      <w:pPr>
        <w:rPr>
          <w:rFonts w:hint="eastAsia" w:ascii="Times New Roman" w:hAnsi="Times New Roman"/>
          <w:color w:val="auto"/>
          <w:kern w:val="0"/>
          <w:lang w:val="en-US" w:eastAsia="zh-CN"/>
        </w:rPr>
      </w:pPr>
    </w:p>
    <w:p w14:paraId="3384994F">
      <w:pPr>
        <w:rPr>
          <w:rFonts w:hint="eastAsia" w:ascii="Times New Roman" w:hAnsi="Times New Roman"/>
          <w:color w:val="auto"/>
          <w:kern w:val="0"/>
          <w:lang w:val="en-US" w:eastAsia="zh-CN"/>
        </w:rPr>
      </w:pPr>
    </w:p>
    <w:p w14:paraId="48AB5CE3">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EE2085-7F1A-4F4B-B111-452114852B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D416892-54AF-4611-8087-C83436545803}"/>
  </w:font>
  <w:font w:name="方正小标宋简体">
    <w:panose1 w:val="02000000000000000000"/>
    <w:charset w:val="86"/>
    <w:family w:val="auto"/>
    <w:pitch w:val="default"/>
    <w:sig w:usb0="00000001" w:usb1="08000000" w:usb2="00000000" w:usb3="00000000" w:csb0="00040000" w:csb1="00000000"/>
    <w:embedRegular r:id="rId3" w:fontKey="{F47DC487-8DDE-4DA7-8B9A-B8390900EBCD}"/>
  </w:font>
  <w:font w:name="新宋体">
    <w:panose1 w:val="02010609030101010101"/>
    <w:charset w:val="86"/>
    <w:family w:val="auto"/>
    <w:pitch w:val="default"/>
    <w:sig w:usb0="00000203" w:usb1="288F0000" w:usb2="00000006" w:usb3="00000000" w:csb0="00040001" w:csb1="00000000"/>
    <w:embedRegular r:id="rId4" w:fontKey="{2E9EF13E-3CFC-414F-958A-483F077239FE}"/>
  </w:font>
  <w:font w:name="微软雅黑">
    <w:panose1 w:val="020B0503020204020204"/>
    <w:charset w:val="86"/>
    <w:family w:val="auto"/>
    <w:pitch w:val="default"/>
    <w:sig w:usb0="80000287" w:usb1="2ACF3C50" w:usb2="00000016" w:usb3="00000000" w:csb0="0004001F" w:csb1="00000000"/>
    <w:embedRegular r:id="rId5" w:fontKey="{A5F8FCF5-4322-4A21-9A38-BAEE35B1B731}"/>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032A2D"/>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923288D"/>
    <w:rsid w:val="09F41CF4"/>
    <w:rsid w:val="0AA3355A"/>
    <w:rsid w:val="0AE34A90"/>
    <w:rsid w:val="0B7A075E"/>
    <w:rsid w:val="0D6A1866"/>
    <w:rsid w:val="102F1EF5"/>
    <w:rsid w:val="114161E7"/>
    <w:rsid w:val="11AA3420"/>
    <w:rsid w:val="11FA7F03"/>
    <w:rsid w:val="12575356"/>
    <w:rsid w:val="127D286B"/>
    <w:rsid w:val="12BC340B"/>
    <w:rsid w:val="12E11641"/>
    <w:rsid w:val="130628D8"/>
    <w:rsid w:val="13333D5C"/>
    <w:rsid w:val="13A02D2C"/>
    <w:rsid w:val="141679D3"/>
    <w:rsid w:val="14F90946"/>
    <w:rsid w:val="14FD19B0"/>
    <w:rsid w:val="15350822"/>
    <w:rsid w:val="159526A6"/>
    <w:rsid w:val="16197E6B"/>
    <w:rsid w:val="161B48EC"/>
    <w:rsid w:val="1656296A"/>
    <w:rsid w:val="17725CE9"/>
    <w:rsid w:val="17FF335C"/>
    <w:rsid w:val="19B65298"/>
    <w:rsid w:val="19BF0744"/>
    <w:rsid w:val="19BF485E"/>
    <w:rsid w:val="19EF056A"/>
    <w:rsid w:val="1A0A5704"/>
    <w:rsid w:val="1A98650B"/>
    <w:rsid w:val="1B177D78"/>
    <w:rsid w:val="1C035AEE"/>
    <w:rsid w:val="1DA8115B"/>
    <w:rsid w:val="1DB27CC5"/>
    <w:rsid w:val="1E34479D"/>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5552919"/>
    <w:rsid w:val="25D02FFD"/>
    <w:rsid w:val="274C0392"/>
    <w:rsid w:val="27872CDC"/>
    <w:rsid w:val="281E6F24"/>
    <w:rsid w:val="297D7484"/>
    <w:rsid w:val="29E1294D"/>
    <w:rsid w:val="2A2E0C3A"/>
    <w:rsid w:val="2BE912BD"/>
    <w:rsid w:val="2C365B84"/>
    <w:rsid w:val="2DE05E9B"/>
    <w:rsid w:val="2E033918"/>
    <w:rsid w:val="2E2E745B"/>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4F77A4"/>
    <w:rsid w:val="3A561988"/>
    <w:rsid w:val="3AC32CD9"/>
    <w:rsid w:val="3AEC4231"/>
    <w:rsid w:val="3B781D15"/>
    <w:rsid w:val="3BFF184D"/>
    <w:rsid w:val="3C2C183B"/>
    <w:rsid w:val="3CB63F34"/>
    <w:rsid w:val="3CFB6595"/>
    <w:rsid w:val="3CFD6BB7"/>
    <w:rsid w:val="3E130752"/>
    <w:rsid w:val="3E2C4072"/>
    <w:rsid w:val="3E3C01FF"/>
    <w:rsid w:val="3EE002FD"/>
    <w:rsid w:val="405A4224"/>
    <w:rsid w:val="40B27A77"/>
    <w:rsid w:val="41087067"/>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1905BB3"/>
    <w:rsid w:val="523676EA"/>
    <w:rsid w:val="524F1A19"/>
    <w:rsid w:val="52B112EF"/>
    <w:rsid w:val="537D4134"/>
    <w:rsid w:val="549E4143"/>
    <w:rsid w:val="550F1923"/>
    <w:rsid w:val="55EF7BB3"/>
    <w:rsid w:val="55F20E2B"/>
    <w:rsid w:val="56737851"/>
    <w:rsid w:val="5680683F"/>
    <w:rsid w:val="56F815DC"/>
    <w:rsid w:val="57711FE2"/>
    <w:rsid w:val="57C15E41"/>
    <w:rsid w:val="57D91936"/>
    <w:rsid w:val="59457283"/>
    <w:rsid w:val="59592D2E"/>
    <w:rsid w:val="59907EED"/>
    <w:rsid w:val="5A715E56"/>
    <w:rsid w:val="5B5723BA"/>
    <w:rsid w:val="5B97061C"/>
    <w:rsid w:val="5C2B04AE"/>
    <w:rsid w:val="5D042FB1"/>
    <w:rsid w:val="5DCA09A3"/>
    <w:rsid w:val="5E8D407E"/>
    <w:rsid w:val="5F213A10"/>
    <w:rsid w:val="5F8C5DB5"/>
    <w:rsid w:val="5FF52F8C"/>
    <w:rsid w:val="61137C66"/>
    <w:rsid w:val="6146003C"/>
    <w:rsid w:val="61483E9A"/>
    <w:rsid w:val="61C55405"/>
    <w:rsid w:val="622B7232"/>
    <w:rsid w:val="629E17B2"/>
    <w:rsid w:val="63691DC0"/>
    <w:rsid w:val="63F21DB5"/>
    <w:rsid w:val="643F0D73"/>
    <w:rsid w:val="65BD63F3"/>
    <w:rsid w:val="663F505A"/>
    <w:rsid w:val="66452F0C"/>
    <w:rsid w:val="66FE6CC3"/>
    <w:rsid w:val="671D4BFD"/>
    <w:rsid w:val="68060607"/>
    <w:rsid w:val="68550A8A"/>
    <w:rsid w:val="69C077EF"/>
    <w:rsid w:val="69E314DA"/>
    <w:rsid w:val="69F446AA"/>
    <w:rsid w:val="6A445335"/>
    <w:rsid w:val="6B005FE9"/>
    <w:rsid w:val="6B1E5B86"/>
    <w:rsid w:val="6B6537B4"/>
    <w:rsid w:val="6BD87931"/>
    <w:rsid w:val="6C2347F8"/>
    <w:rsid w:val="6C8639E2"/>
    <w:rsid w:val="6CCD1611"/>
    <w:rsid w:val="6CE26D5D"/>
    <w:rsid w:val="6CFE51E3"/>
    <w:rsid w:val="6D5E04BB"/>
    <w:rsid w:val="6D5E670D"/>
    <w:rsid w:val="6DB30807"/>
    <w:rsid w:val="6F4D07E7"/>
    <w:rsid w:val="6FE5312D"/>
    <w:rsid w:val="70524DCF"/>
    <w:rsid w:val="70626755"/>
    <w:rsid w:val="707458D8"/>
    <w:rsid w:val="71D376CA"/>
    <w:rsid w:val="71F80EDE"/>
    <w:rsid w:val="7206464C"/>
    <w:rsid w:val="726212A7"/>
    <w:rsid w:val="72E3289C"/>
    <w:rsid w:val="736305DA"/>
    <w:rsid w:val="740718AD"/>
    <w:rsid w:val="74F87447"/>
    <w:rsid w:val="74FA4F6E"/>
    <w:rsid w:val="76816FC9"/>
    <w:rsid w:val="76987E92"/>
    <w:rsid w:val="785C1F21"/>
    <w:rsid w:val="796912FB"/>
    <w:rsid w:val="7D637F3D"/>
    <w:rsid w:val="7E265B09"/>
    <w:rsid w:val="7EFB200E"/>
    <w:rsid w:val="7F06435D"/>
    <w:rsid w:val="7F0D7F93"/>
    <w:rsid w:val="7F531E4A"/>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4737</Words>
  <Characters>4932</Characters>
  <Lines>0</Lines>
  <Paragraphs>0</Paragraphs>
  <TotalTime>1</TotalTime>
  <ScaleCrop>false</ScaleCrop>
  <LinksUpToDate>false</LinksUpToDate>
  <CharactersWithSpaces>4970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2025-11-30T06:00:13Z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