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XB20260109-02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2026年1月份其它类设备配件等采购项目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一月九日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2026年1月份其它类设备配件等采购项目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其它类设备配件等一批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38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33795775"/>
      <w:bookmarkStart w:id="2" w:name="_Toc20230"/>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3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3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7037"/>
      <w:bookmarkStart w:id="6" w:name="_Toc33795776"/>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1月份其它类设备配件等采购项目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38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 1 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3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3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787"/>
        <w:gridCol w:w="3075"/>
        <w:gridCol w:w="555"/>
        <w:gridCol w:w="480"/>
        <w:gridCol w:w="872"/>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87"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7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48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7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5554992">
            <w:pPr>
              <w:keepNext w:val="0"/>
              <w:keepLines w:val="0"/>
              <w:pageBreakBefore w:val="0"/>
              <w:widowControl/>
              <w:suppressLineNumbers w:val="0"/>
              <w:kinsoku/>
              <w:wordWrap/>
              <w:topLinePunct w:val="0"/>
              <w:autoSpaceDE/>
              <w:autoSpaceDN/>
              <w:bidi w:val="0"/>
              <w:snapToGrid/>
              <w:spacing w:line="380" w:lineRule="exact"/>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787" w:type="dxa"/>
            <w:vAlign w:val="center"/>
          </w:tcPr>
          <w:p w14:paraId="11FB64D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顶锭气缸</w:t>
            </w:r>
          </w:p>
        </w:tc>
        <w:tc>
          <w:tcPr>
            <w:tcW w:w="3075" w:type="dxa"/>
            <w:vAlign w:val="center"/>
          </w:tcPr>
          <w:p w14:paraId="2C717B6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MGPM80-27SZ-A93  西安同欣</w:t>
            </w:r>
          </w:p>
        </w:tc>
        <w:tc>
          <w:tcPr>
            <w:tcW w:w="555" w:type="dxa"/>
            <w:vAlign w:val="center"/>
          </w:tcPr>
          <w:p w14:paraId="5A6AD4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480" w:type="dxa"/>
            <w:vAlign w:val="center"/>
          </w:tcPr>
          <w:p w14:paraId="0CC0BE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72"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4EC2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59" w:type="dxa"/>
            <w:vAlign w:val="center"/>
          </w:tcPr>
          <w:p w14:paraId="62F0D2CB">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w:t>
            </w:r>
          </w:p>
        </w:tc>
        <w:tc>
          <w:tcPr>
            <w:tcW w:w="1787" w:type="dxa"/>
            <w:vAlign w:val="center"/>
          </w:tcPr>
          <w:p w14:paraId="2EB024D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LD电除尘器</w:t>
            </w:r>
          </w:p>
        </w:tc>
        <w:tc>
          <w:tcPr>
            <w:tcW w:w="3075" w:type="dxa"/>
            <w:vAlign w:val="center"/>
          </w:tcPr>
          <w:p w14:paraId="5EA34611">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型号LD50㎡-4  入口压力-2000pa ，处理气量105000m</w:t>
            </w:r>
            <w:r>
              <w:rPr>
                <w:rStyle w:val="27"/>
                <w:rFonts w:hint="eastAsia" w:ascii="宋体" w:hAnsi="宋体" w:eastAsia="宋体" w:cs="宋体"/>
                <w:sz w:val="21"/>
                <w:szCs w:val="21"/>
                <w:lang w:val="en-US" w:eastAsia="zh-CN" w:bidi="ar"/>
              </w:rPr>
              <w:t>³</w:t>
            </w:r>
            <w:r>
              <w:rPr>
                <w:rFonts w:hint="eastAsia" w:ascii="宋体" w:hAnsi="宋体" w:eastAsia="宋体" w:cs="宋体"/>
                <w:i w:val="0"/>
                <w:iCs w:val="0"/>
                <w:color w:val="000000"/>
                <w:kern w:val="0"/>
                <w:sz w:val="21"/>
                <w:szCs w:val="21"/>
                <w:u w:val="none"/>
                <w:lang w:val="en-US" w:eastAsia="zh-CN" w:bidi="ar"/>
              </w:rPr>
              <w:t>/h，泰兴电除尘设备厂有限公司</w:t>
            </w:r>
          </w:p>
        </w:tc>
        <w:tc>
          <w:tcPr>
            <w:tcW w:w="555" w:type="dxa"/>
            <w:vAlign w:val="center"/>
          </w:tcPr>
          <w:p w14:paraId="109090CC">
            <w:pPr>
              <w:jc w:val="center"/>
              <w:rPr>
                <w:rFonts w:hint="eastAsia" w:ascii="宋体" w:hAnsi="宋体" w:eastAsia="宋体" w:cs="宋体"/>
                <w:color w:val="auto"/>
                <w:sz w:val="21"/>
                <w:szCs w:val="21"/>
                <w:highlight w:val="none"/>
                <w:lang w:val="en-US" w:eastAsia="zh-CN"/>
              </w:rPr>
            </w:pPr>
          </w:p>
        </w:tc>
        <w:tc>
          <w:tcPr>
            <w:tcW w:w="480" w:type="dxa"/>
            <w:vAlign w:val="center"/>
          </w:tcPr>
          <w:p w14:paraId="3EE29E0B">
            <w:pPr>
              <w:jc w:val="center"/>
              <w:rPr>
                <w:rFonts w:hint="eastAsia" w:ascii="宋体" w:hAnsi="宋体" w:eastAsia="宋体" w:cs="宋体"/>
                <w:color w:val="auto"/>
                <w:sz w:val="21"/>
                <w:szCs w:val="21"/>
                <w:highlight w:val="none"/>
                <w:lang w:val="en-US" w:eastAsia="zh-CN"/>
              </w:rPr>
            </w:pPr>
          </w:p>
        </w:tc>
        <w:tc>
          <w:tcPr>
            <w:tcW w:w="872" w:type="dxa"/>
            <w:vAlign w:val="center"/>
          </w:tcPr>
          <w:p w14:paraId="2641370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563B3F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0E20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AAF4B9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①</w:t>
            </w:r>
          </w:p>
        </w:tc>
        <w:tc>
          <w:tcPr>
            <w:tcW w:w="1787" w:type="dxa"/>
            <w:vAlign w:val="center"/>
          </w:tcPr>
          <w:p w14:paraId="796C52D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阳极振打锤</w:t>
            </w:r>
          </w:p>
        </w:tc>
        <w:tc>
          <w:tcPr>
            <w:tcW w:w="3075" w:type="dxa"/>
            <w:vAlign w:val="center"/>
          </w:tcPr>
          <w:p w14:paraId="4D770813">
            <w:pPr>
              <w:jc w:val="center"/>
              <w:rPr>
                <w:rFonts w:hint="eastAsia" w:ascii="宋体" w:hAnsi="宋体" w:eastAsia="宋体" w:cs="宋体"/>
                <w:color w:val="auto"/>
                <w:sz w:val="21"/>
                <w:szCs w:val="21"/>
                <w:highlight w:val="none"/>
              </w:rPr>
            </w:pPr>
          </w:p>
        </w:tc>
        <w:tc>
          <w:tcPr>
            <w:tcW w:w="555" w:type="dxa"/>
            <w:vAlign w:val="center"/>
          </w:tcPr>
          <w:p w14:paraId="5F1A63D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480" w:type="dxa"/>
            <w:vAlign w:val="center"/>
          </w:tcPr>
          <w:p w14:paraId="5B32912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72" w:type="dxa"/>
            <w:vAlign w:val="center"/>
          </w:tcPr>
          <w:p w14:paraId="3D088B6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0725B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2116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1553005">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②</w:t>
            </w:r>
          </w:p>
        </w:tc>
        <w:tc>
          <w:tcPr>
            <w:tcW w:w="1787" w:type="dxa"/>
            <w:vAlign w:val="center"/>
          </w:tcPr>
          <w:p w14:paraId="330430B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阴极振打锤</w:t>
            </w:r>
          </w:p>
        </w:tc>
        <w:tc>
          <w:tcPr>
            <w:tcW w:w="3075" w:type="dxa"/>
            <w:vAlign w:val="center"/>
          </w:tcPr>
          <w:p w14:paraId="578EFE3C">
            <w:pPr>
              <w:jc w:val="center"/>
              <w:rPr>
                <w:rFonts w:hint="eastAsia" w:ascii="宋体" w:hAnsi="宋体" w:eastAsia="宋体" w:cs="宋体"/>
                <w:color w:val="auto"/>
                <w:sz w:val="21"/>
                <w:szCs w:val="21"/>
                <w:highlight w:val="none"/>
              </w:rPr>
            </w:pPr>
          </w:p>
        </w:tc>
        <w:tc>
          <w:tcPr>
            <w:tcW w:w="555" w:type="dxa"/>
            <w:vAlign w:val="center"/>
          </w:tcPr>
          <w:p w14:paraId="6F9BA97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480" w:type="dxa"/>
            <w:vAlign w:val="center"/>
          </w:tcPr>
          <w:p w14:paraId="6D5402B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72" w:type="dxa"/>
            <w:vAlign w:val="center"/>
          </w:tcPr>
          <w:p w14:paraId="656B9D8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74C13E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475F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94806AC">
            <w:pPr>
              <w:keepNext w:val="0"/>
              <w:keepLines w:val="0"/>
              <w:pageBreakBefore w:val="0"/>
              <w:widowControl/>
              <w:suppressLineNumbers w:val="0"/>
              <w:kinsoku/>
              <w:wordWrap/>
              <w:topLinePunct w:val="0"/>
              <w:autoSpaceDE/>
              <w:autoSpaceDN/>
              <w:bidi w:val="0"/>
              <w:snapToGrid/>
              <w:spacing w:line="380" w:lineRule="exact"/>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p>
        </w:tc>
        <w:tc>
          <w:tcPr>
            <w:tcW w:w="1787" w:type="dxa"/>
            <w:vAlign w:val="center"/>
          </w:tcPr>
          <w:p w14:paraId="289FC331">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收尘提升阀座子</w:t>
            </w:r>
          </w:p>
        </w:tc>
        <w:tc>
          <w:tcPr>
            <w:tcW w:w="3075" w:type="dxa"/>
            <w:vAlign w:val="center"/>
          </w:tcPr>
          <w:p w14:paraId="3F1D5B93">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LZDF60-6陕西中洋</w:t>
            </w:r>
          </w:p>
        </w:tc>
        <w:tc>
          <w:tcPr>
            <w:tcW w:w="555" w:type="dxa"/>
            <w:vAlign w:val="center"/>
          </w:tcPr>
          <w:p w14:paraId="72C6B33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2 </w:t>
            </w:r>
          </w:p>
        </w:tc>
        <w:tc>
          <w:tcPr>
            <w:tcW w:w="480" w:type="dxa"/>
            <w:vAlign w:val="center"/>
          </w:tcPr>
          <w:p w14:paraId="648305F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72" w:type="dxa"/>
            <w:vAlign w:val="center"/>
          </w:tcPr>
          <w:p w14:paraId="5A1652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8AAF57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5782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2824B17">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p>
        </w:tc>
        <w:tc>
          <w:tcPr>
            <w:tcW w:w="1787" w:type="dxa"/>
            <w:vAlign w:val="center"/>
          </w:tcPr>
          <w:p w14:paraId="3F38B3DB">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自洁过滤器滤芯</w:t>
            </w:r>
          </w:p>
        </w:tc>
        <w:tc>
          <w:tcPr>
            <w:tcW w:w="3075" w:type="dxa"/>
            <w:vAlign w:val="center"/>
          </w:tcPr>
          <w:p w14:paraId="01646EC9">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KJL-2000</w:t>
            </w:r>
          </w:p>
        </w:tc>
        <w:tc>
          <w:tcPr>
            <w:tcW w:w="555" w:type="dxa"/>
            <w:vAlign w:val="center"/>
          </w:tcPr>
          <w:p w14:paraId="2C3EDA2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160</w:t>
            </w:r>
          </w:p>
        </w:tc>
        <w:tc>
          <w:tcPr>
            <w:tcW w:w="480" w:type="dxa"/>
            <w:vAlign w:val="center"/>
          </w:tcPr>
          <w:p w14:paraId="1B52C85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72" w:type="dxa"/>
            <w:vAlign w:val="center"/>
          </w:tcPr>
          <w:p w14:paraId="4C628CB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EA99FC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0404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042326D">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p>
        </w:tc>
        <w:tc>
          <w:tcPr>
            <w:tcW w:w="1787" w:type="dxa"/>
            <w:vAlign w:val="center"/>
          </w:tcPr>
          <w:p w14:paraId="612F7B35">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球磨机轴瓦</w:t>
            </w:r>
          </w:p>
        </w:tc>
        <w:tc>
          <w:tcPr>
            <w:tcW w:w="3075" w:type="dxa"/>
            <w:vAlign w:val="center"/>
          </w:tcPr>
          <w:p w14:paraId="24137572">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Φ2400*7500  延河洪福密</w:t>
            </w:r>
          </w:p>
        </w:tc>
        <w:tc>
          <w:tcPr>
            <w:tcW w:w="555" w:type="dxa"/>
            <w:vAlign w:val="center"/>
          </w:tcPr>
          <w:p w14:paraId="1525904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1 </w:t>
            </w:r>
          </w:p>
        </w:tc>
        <w:tc>
          <w:tcPr>
            <w:tcW w:w="480" w:type="dxa"/>
            <w:vAlign w:val="center"/>
          </w:tcPr>
          <w:p w14:paraId="7815BAC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付</w:t>
            </w:r>
          </w:p>
        </w:tc>
        <w:tc>
          <w:tcPr>
            <w:tcW w:w="872" w:type="dxa"/>
            <w:vAlign w:val="center"/>
          </w:tcPr>
          <w:p w14:paraId="0BDF1B0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AF3712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6816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69B89DC">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p>
        </w:tc>
        <w:tc>
          <w:tcPr>
            <w:tcW w:w="1787" w:type="dxa"/>
            <w:vAlign w:val="center"/>
          </w:tcPr>
          <w:p w14:paraId="6837D40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密封件</w:t>
            </w:r>
          </w:p>
        </w:tc>
        <w:tc>
          <w:tcPr>
            <w:tcW w:w="3075" w:type="dxa"/>
            <w:vAlign w:val="center"/>
          </w:tcPr>
          <w:p w14:paraId="3993757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7FF62C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80" w:type="dxa"/>
            <w:vAlign w:val="center"/>
          </w:tcPr>
          <w:p w14:paraId="430635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2" w:type="dxa"/>
            <w:vAlign w:val="center"/>
          </w:tcPr>
          <w:p w14:paraId="2D1082E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66B0475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1822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8B320CB">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①</w:t>
            </w:r>
          </w:p>
        </w:tc>
        <w:tc>
          <w:tcPr>
            <w:tcW w:w="1787" w:type="dxa"/>
            <w:vAlign w:val="center"/>
          </w:tcPr>
          <w:p w14:paraId="1D52204F">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锅炉入口非金属密封密封毡</w:t>
            </w:r>
          </w:p>
        </w:tc>
        <w:tc>
          <w:tcPr>
            <w:tcW w:w="3075" w:type="dxa"/>
            <w:vAlign w:val="center"/>
          </w:tcPr>
          <w:p w14:paraId="5F57518C">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500*19980*10 1200℃</w:t>
            </w:r>
          </w:p>
        </w:tc>
        <w:tc>
          <w:tcPr>
            <w:tcW w:w="555" w:type="dxa"/>
            <w:vAlign w:val="center"/>
          </w:tcPr>
          <w:p w14:paraId="18C5183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1 </w:t>
            </w:r>
          </w:p>
        </w:tc>
        <w:tc>
          <w:tcPr>
            <w:tcW w:w="480" w:type="dxa"/>
            <w:vAlign w:val="center"/>
          </w:tcPr>
          <w:p w14:paraId="01FC55F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件</w:t>
            </w:r>
          </w:p>
        </w:tc>
        <w:tc>
          <w:tcPr>
            <w:tcW w:w="872" w:type="dxa"/>
            <w:vAlign w:val="center"/>
          </w:tcPr>
          <w:p w14:paraId="7F42FC5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37F26A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3B25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4E9C511">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②</w:t>
            </w:r>
          </w:p>
        </w:tc>
        <w:tc>
          <w:tcPr>
            <w:tcW w:w="1787" w:type="dxa"/>
            <w:vAlign w:val="center"/>
          </w:tcPr>
          <w:p w14:paraId="2E6E3347">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锅炉出口非金属密封圈带</w:t>
            </w:r>
          </w:p>
        </w:tc>
        <w:tc>
          <w:tcPr>
            <w:tcW w:w="3075" w:type="dxa"/>
            <w:vAlign w:val="center"/>
          </w:tcPr>
          <w:p w14:paraId="7EF1795F">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400*15000*10 600℃</w:t>
            </w:r>
          </w:p>
        </w:tc>
        <w:tc>
          <w:tcPr>
            <w:tcW w:w="555" w:type="dxa"/>
            <w:vAlign w:val="center"/>
          </w:tcPr>
          <w:p w14:paraId="26E9728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1 </w:t>
            </w:r>
          </w:p>
        </w:tc>
        <w:tc>
          <w:tcPr>
            <w:tcW w:w="480" w:type="dxa"/>
            <w:vAlign w:val="center"/>
          </w:tcPr>
          <w:p w14:paraId="696CF78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件</w:t>
            </w:r>
          </w:p>
        </w:tc>
        <w:tc>
          <w:tcPr>
            <w:tcW w:w="872" w:type="dxa"/>
            <w:vAlign w:val="center"/>
          </w:tcPr>
          <w:p w14:paraId="3D7BCAD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0A40DA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3FDB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C3B5B50">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③</w:t>
            </w:r>
          </w:p>
        </w:tc>
        <w:tc>
          <w:tcPr>
            <w:tcW w:w="1787" w:type="dxa"/>
            <w:vAlign w:val="center"/>
          </w:tcPr>
          <w:p w14:paraId="2788B8BA">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复合非金属密封毡</w:t>
            </w:r>
          </w:p>
        </w:tc>
        <w:tc>
          <w:tcPr>
            <w:tcW w:w="3075" w:type="dxa"/>
            <w:vAlign w:val="center"/>
          </w:tcPr>
          <w:p w14:paraId="0D7808E5">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350*54068*10 600℃</w:t>
            </w:r>
          </w:p>
        </w:tc>
        <w:tc>
          <w:tcPr>
            <w:tcW w:w="555" w:type="dxa"/>
            <w:vAlign w:val="center"/>
          </w:tcPr>
          <w:p w14:paraId="15C3866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1 </w:t>
            </w:r>
          </w:p>
        </w:tc>
        <w:tc>
          <w:tcPr>
            <w:tcW w:w="480" w:type="dxa"/>
            <w:vAlign w:val="center"/>
          </w:tcPr>
          <w:p w14:paraId="439ACA2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件</w:t>
            </w:r>
          </w:p>
        </w:tc>
        <w:tc>
          <w:tcPr>
            <w:tcW w:w="872" w:type="dxa"/>
            <w:vAlign w:val="center"/>
          </w:tcPr>
          <w:p w14:paraId="44C81FB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75DFE82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4859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6B50B64">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p>
        </w:tc>
        <w:tc>
          <w:tcPr>
            <w:tcW w:w="1787" w:type="dxa"/>
            <w:vAlign w:val="center"/>
          </w:tcPr>
          <w:p w14:paraId="4006FE8A">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换热器管道疏通机</w:t>
            </w:r>
          </w:p>
        </w:tc>
        <w:tc>
          <w:tcPr>
            <w:tcW w:w="3075" w:type="dxa"/>
            <w:vAlign w:val="center"/>
          </w:tcPr>
          <w:p w14:paraId="1A016534">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KT-307 380V/50Hz 清洗管径6.35-800mm 功率5500W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转速0-4000r/min 分体式 带标配配件（打12mm管束）安徽快通清洗</w:t>
            </w:r>
          </w:p>
        </w:tc>
        <w:tc>
          <w:tcPr>
            <w:tcW w:w="555" w:type="dxa"/>
            <w:vAlign w:val="center"/>
          </w:tcPr>
          <w:p w14:paraId="36DA696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1 </w:t>
            </w:r>
          </w:p>
        </w:tc>
        <w:tc>
          <w:tcPr>
            <w:tcW w:w="480" w:type="dxa"/>
            <w:vAlign w:val="center"/>
          </w:tcPr>
          <w:p w14:paraId="51D7E11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72" w:type="dxa"/>
            <w:vAlign w:val="center"/>
          </w:tcPr>
          <w:p w14:paraId="61E4BBD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6BEAE3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17D6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1269F9F">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w:t>
            </w:r>
          </w:p>
        </w:tc>
        <w:tc>
          <w:tcPr>
            <w:tcW w:w="1787" w:type="dxa"/>
            <w:vAlign w:val="center"/>
          </w:tcPr>
          <w:p w14:paraId="45950F8F">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回转窑万向联轴器</w:t>
            </w:r>
          </w:p>
        </w:tc>
        <w:tc>
          <w:tcPr>
            <w:tcW w:w="3075" w:type="dxa"/>
            <w:vAlign w:val="center"/>
          </w:tcPr>
          <w:p w14:paraId="166EB103">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ф3.45米*52米    湖北黄石中信</w:t>
            </w:r>
          </w:p>
        </w:tc>
        <w:tc>
          <w:tcPr>
            <w:tcW w:w="555" w:type="dxa"/>
            <w:vAlign w:val="center"/>
          </w:tcPr>
          <w:p w14:paraId="7C2F3EA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480" w:type="dxa"/>
            <w:vAlign w:val="center"/>
          </w:tcPr>
          <w:p w14:paraId="0038673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72" w:type="dxa"/>
            <w:vAlign w:val="center"/>
          </w:tcPr>
          <w:p w14:paraId="61719B5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A800B4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7BA6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A636AFC">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9</w:t>
            </w:r>
          </w:p>
        </w:tc>
        <w:tc>
          <w:tcPr>
            <w:tcW w:w="1787" w:type="dxa"/>
            <w:vAlign w:val="center"/>
          </w:tcPr>
          <w:p w14:paraId="6BC98F66">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阀控密封式铅酸蓄电池</w:t>
            </w:r>
          </w:p>
        </w:tc>
        <w:tc>
          <w:tcPr>
            <w:tcW w:w="3075" w:type="dxa"/>
            <w:vAlign w:val="center"/>
          </w:tcPr>
          <w:p w14:paraId="3E0575D4">
            <w:pPr>
              <w:keepNext w:val="0"/>
              <w:keepLines w:val="0"/>
              <w:widowControl/>
              <w:suppressLineNumbers w:val="0"/>
              <w:jc w:val="left"/>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6-GFM-38、12v38AH科华恒盛股份有限公司</w:t>
            </w:r>
          </w:p>
        </w:tc>
        <w:tc>
          <w:tcPr>
            <w:tcW w:w="555" w:type="dxa"/>
            <w:vAlign w:val="center"/>
          </w:tcPr>
          <w:p w14:paraId="2BF5FA3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480" w:type="dxa"/>
            <w:vAlign w:val="center"/>
          </w:tcPr>
          <w:p w14:paraId="7F0ED22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872" w:type="dxa"/>
            <w:vAlign w:val="center"/>
          </w:tcPr>
          <w:p w14:paraId="6C38531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AF404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05AC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CC00275">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w:t>
            </w:r>
          </w:p>
        </w:tc>
        <w:tc>
          <w:tcPr>
            <w:tcW w:w="1787" w:type="dxa"/>
            <w:vAlign w:val="center"/>
          </w:tcPr>
          <w:p w14:paraId="40EAADB8">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燃烧机燃烧内腔</w:t>
            </w:r>
          </w:p>
        </w:tc>
        <w:tc>
          <w:tcPr>
            <w:tcW w:w="3075" w:type="dxa"/>
            <w:vAlign w:val="center"/>
          </w:tcPr>
          <w:p w14:paraId="43B2F2CA">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型号;GASDS171109 厂家西安聚丰长鼎</w:t>
            </w:r>
          </w:p>
        </w:tc>
        <w:tc>
          <w:tcPr>
            <w:tcW w:w="555" w:type="dxa"/>
            <w:vAlign w:val="center"/>
          </w:tcPr>
          <w:p w14:paraId="16F0DAD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480" w:type="dxa"/>
            <w:vAlign w:val="center"/>
          </w:tcPr>
          <w:p w14:paraId="1276ACF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72" w:type="dxa"/>
            <w:vAlign w:val="center"/>
          </w:tcPr>
          <w:p w14:paraId="1F20BCA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7599E6E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38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87" w:type="dxa"/>
            <w:vAlign w:val="center"/>
          </w:tcPr>
          <w:p w14:paraId="2029D259">
            <w:pPr>
              <w:keepNext w:val="0"/>
              <w:keepLines w:val="0"/>
              <w:pageBreakBefore w:val="0"/>
              <w:widowControl/>
              <w:suppressLineNumbers w:val="0"/>
              <w:kinsoku/>
              <w:wordWrap/>
              <w:topLinePunct w:val="0"/>
              <w:autoSpaceDE/>
              <w:autoSpaceDN/>
              <w:bidi w:val="0"/>
              <w:snapToGrid/>
              <w:spacing w:line="3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75" w:type="dxa"/>
            <w:vAlign w:val="top"/>
          </w:tcPr>
          <w:p w14:paraId="6215BA57">
            <w:pPr>
              <w:keepNext w:val="0"/>
              <w:keepLines w:val="0"/>
              <w:pageBreakBefore w:val="0"/>
              <w:widowControl/>
              <w:suppressLineNumbers w:val="0"/>
              <w:kinsoku/>
              <w:wordWrap/>
              <w:topLinePunct w:val="0"/>
              <w:autoSpaceDE/>
              <w:autoSpaceDN/>
              <w:bidi w:val="0"/>
              <w:snapToGrid/>
              <w:spacing w:line="3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5A24EBB6">
            <w:pPr>
              <w:keepNext w:val="0"/>
              <w:keepLines w:val="0"/>
              <w:pageBreakBefore w:val="0"/>
              <w:widowControl/>
              <w:suppressLineNumbers w:val="0"/>
              <w:kinsoku/>
              <w:wordWrap/>
              <w:topLinePunct w:val="0"/>
              <w:autoSpaceDE/>
              <w:autoSpaceDN/>
              <w:bidi w:val="0"/>
              <w:snapToGrid/>
              <w:spacing w:line="3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80" w:type="dxa"/>
            <w:vAlign w:val="center"/>
          </w:tcPr>
          <w:p w14:paraId="6D692CA7">
            <w:pPr>
              <w:keepNext w:val="0"/>
              <w:keepLines w:val="0"/>
              <w:pageBreakBefore w:val="0"/>
              <w:widowControl/>
              <w:suppressLineNumbers w:val="0"/>
              <w:kinsoku/>
              <w:wordWrap/>
              <w:topLinePunct w:val="0"/>
              <w:autoSpaceDE/>
              <w:autoSpaceDN/>
              <w:bidi w:val="0"/>
              <w:snapToGrid/>
              <w:spacing w:line="3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2"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380" w:lineRule="exact"/>
              <w:jc w:val="left"/>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1"/>
                <w:szCs w:val="21"/>
                <w:vertAlign w:val="baseline"/>
                <w:lang w:val="en-US" w:eastAsia="zh-CN"/>
              </w:rPr>
              <w:t>备注：按要求报价，大项内含子项的各子项必须报全，</w:t>
            </w:r>
            <w:r>
              <w:rPr>
                <w:rFonts w:hint="eastAsia" w:ascii="宋体" w:hAnsi="宋体" w:eastAsia="宋体" w:cs="宋体"/>
                <w:i w:val="0"/>
                <w:iCs w:val="0"/>
                <w:color w:val="000000"/>
                <w:kern w:val="0"/>
                <w:sz w:val="21"/>
                <w:szCs w:val="21"/>
                <w:u w:val="none"/>
                <w:lang w:val="en-US" w:eastAsia="zh-CN" w:bidi="ar"/>
              </w:rPr>
              <w:t>缺项报价无效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38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380" w:lineRule="exact"/>
        <w:ind w:firstLine="320" w:firstLineChars="100"/>
        <w:jc w:val="both"/>
        <w:textAlignment w:val="auto"/>
        <w:rPr>
          <w:rFonts w:hint="eastAsia" w:ascii="仿宋" w:hAnsi="仿宋" w:eastAsia="仿宋" w:cs="仿宋"/>
          <w:bCs/>
          <w:color w:val="auto"/>
          <w:sz w:val="32"/>
          <w:szCs w:val="32"/>
          <w:lang w:eastAsia="zh-CN"/>
        </w:rPr>
      </w:pPr>
      <w:bookmarkStart w:id="8" w:name="_Toc29895"/>
      <w:bookmarkStart w:id="9" w:name="_Toc14196"/>
      <w:bookmarkStart w:id="10" w:name="_Toc33795778"/>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38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38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38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供应商2023年1月至今具有类似业绩（提供合同复印件，时间以合同签订时间为准）；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38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38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38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84308223"/>
      <w:bookmarkStart w:id="13" w:name="_Toc352691486"/>
      <w:bookmarkStart w:id="14" w:name="_Toc369531529"/>
      <w:bookmarkStart w:id="15" w:name="_Toc25772"/>
      <w:bookmarkStart w:id="16" w:name="_Toc247527567"/>
      <w:bookmarkStart w:id="17" w:name="_Toc247513966"/>
      <w:bookmarkStart w:id="18" w:name="_Toc152045542"/>
      <w:bookmarkStart w:id="19" w:name="_Toc361508598"/>
      <w:bookmarkStart w:id="20" w:name="_Toc152042318"/>
      <w:bookmarkStart w:id="21" w:name="_Toc144974510"/>
      <w:bookmarkStart w:id="22" w:name="_Toc30083496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84308224"/>
      <w:bookmarkStart w:id="24" w:name="_Toc152042319"/>
      <w:bookmarkStart w:id="25" w:name="_Toc369531530"/>
      <w:bookmarkStart w:id="26" w:name="_Toc144974511"/>
      <w:bookmarkStart w:id="27" w:name="_Toc352691487"/>
      <w:bookmarkStart w:id="28" w:name="_Toc361508599"/>
      <w:bookmarkStart w:id="29" w:name="_Toc15242"/>
      <w:bookmarkStart w:id="30" w:name="_Toc247527568"/>
      <w:bookmarkStart w:id="31" w:name="_Toc152045543"/>
      <w:bookmarkStart w:id="32" w:name="_Toc300834964"/>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伍佰元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52691490"/>
      <w:bookmarkStart w:id="36" w:name="_Toc384308227"/>
      <w:bookmarkStart w:id="37" w:name="_Toc361508602"/>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27571"/>
      <w:bookmarkStart w:id="40" w:name="_Toc152042322"/>
      <w:bookmarkStart w:id="41" w:name="_Toc361508603"/>
      <w:bookmarkStart w:id="42" w:name="_Toc384308228"/>
      <w:bookmarkStart w:id="43" w:name="_Toc14751"/>
      <w:bookmarkStart w:id="44" w:name="_Toc247513970"/>
      <w:bookmarkStart w:id="45" w:name="_Toc352691491"/>
      <w:bookmarkStart w:id="46" w:name="_Toc369531534"/>
      <w:bookmarkStart w:id="47" w:name="_Toc152045546"/>
      <w:bookmarkStart w:id="48" w:name="_Toc300834967"/>
      <w:bookmarkStart w:id="49" w:name="_Toc14497451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27572"/>
      <w:bookmarkStart w:id="51" w:name="_Toc247513971"/>
      <w:bookmarkStart w:id="52" w:name="_Toc369531535"/>
      <w:bookmarkStart w:id="53" w:name="_Toc384308229"/>
      <w:bookmarkStart w:id="54" w:name="_Toc152045547"/>
      <w:bookmarkStart w:id="55" w:name="_Toc152042323"/>
      <w:bookmarkStart w:id="56" w:name="_Toc361508604"/>
      <w:bookmarkStart w:id="57" w:name="_Toc17952"/>
      <w:bookmarkStart w:id="58" w:name="_Toc352691492"/>
      <w:bookmarkStart w:id="59" w:name="_Toc300834968"/>
      <w:bookmarkStart w:id="60" w:name="_Toc14497451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80" w:lineRule="exact"/>
        <w:ind w:left="0" w:firstLine="320" w:firstLineChars="100"/>
        <w:jc w:val="both"/>
        <w:textAlignment w:val="auto"/>
        <w:rPr>
          <w:rFonts w:hint="eastAsia" w:ascii="仿宋" w:hAnsi="仿宋" w:eastAsia="仿宋" w:cs="仿宋"/>
          <w:color w:val="auto"/>
          <w:sz w:val="32"/>
          <w:szCs w:val="32"/>
        </w:rPr>
      </w:pPr>
      <w:bookmarkStart w:id="61" w:name="_Toc33795794"/>
      <w:bookmarkStart w:id="62" w:name="_Toc28216"/>
      <w:bookmarkStart w:id="63" w:name="_Toc2451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从2023年1月至今的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01月13日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38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38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2026年01月13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38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8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2380"/>
      <w:bookmarkStart w:id="66" w:name="_Toc384308277"/>
      <w:bookmarkStart w:id="67" w:name="_Toc352691538"/>
      <w:bookmarkStart w:id="68" w:name="_Toc361508651"/>
      <w:bookmarkStart w:id="69" w:name="_Toc247527628"/>
      <w:bookmarkStart w:id="70" w:name="_Toc2907"/>
      <w:bookmarkStart w:id="71" w:name="_Toc247514027"/>
      <w:bookmarkStart w:id="72" w:name="_Toc369531582"/>
      <w:bookmarkStart w:id="73" w:name="_Toc300835013"/>
      <w:bookmarkStart w:id="74" w:name="_Toc144974570"/>
      <w:bookmarkStart w:id="75" w:name="_Toc15204560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16955"/>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8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795836"/>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8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38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8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16094"/>
      <w:bookmarkStart w:id="89" w:name="_Toc21093"/>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80" w:lineRule="exact"/>
        <w:ind w:left="0" w:leftChars="0" w:firstLine="320" w:firstLineChars="100"/>
        <w:jc w:val="both"/>
        <w:textAlignment w:val="auto"/>
        <w:rPr>
          <w:rFonts w:hint="eastAsia" w:ascii="仿宋" w:hAnsi="仿宋" w:eastAsia="仿宋" w:cs="仿宋"/>
          <w:color w:val="auto"/>
          <w:sz w:val="32"/>
          <w:szCs w:val="32"/>
        </w:rPr>
      </w:pPr>
      <w:bookmarkStart w:id="91" w:name="_Toc10372"/>
      <w:bookmarkStart w:id="92" w:name="_Toc7018"/>
      <w:bookmarkStart w:id="93" w:name="_Toc33795809"/>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247527586"/>
      <w:bookmarkStart w:id="97" w:name="_Toc30095"/>
      <w:bookmarkStart w:id="98" w:name="_Toc300834982"/>
      <w:bookmarkStart w:id="99" w:name="_Toc152042337"/>
      <w:bookmarkStart w:id="100" w:name="_Toc247513985"/>
      <w:bookmarkStart w:id="101" w:name="_Toc144974529"/>
      <w:bookmarkStart w:id="102" w:name="_Toc152045561"/>
      <w:bookmarkStart w:id="103" w:name="_Toc384308243"/>
      <w:bookmarkStart w:id="104" w:name="_Toc361508618"/>
      <w:bookmarkStart w:id="105" w:name="_Toc35269150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80" w:lineRule="exact"/>
        <w:ind w:left="0" w:leftChars="0" w:firstLine="320" w:firstLineChars="100"/>
        <w:jc w:val="both"/>
        <w:textAlignment w:val="auto"/>
        <w:rPr>
          <w:rFonts w:hint="eastAsia" w:ascii="仿宋" w:hAnsi="仿宋" w:eastAsia="仿宋" w:cs="仿宋"/>
          <w:color w:val="auto"/>
          <w:sz w:val="32"/>
          <w:szCs w:val="32"/>
        </w:rPr>
      </w:pPr>
      <w:bookmarkStart w:id="106" w:name="_Toc21648"/>
      <w:bookmarkStart w:id="107" w:name="_Toc33795810"/>
      <w:bookmarkStart w:id="108" w:name="_Toc2559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8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2191"/>
      <w:bookmarkStart w:id="111" w:name="_Toc19470"/>
      <w:bookmarkStart w:id="112" w:name="_Toc24665"/>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80" w:lineRule="exact"/>
        <w:ind w:left="0" w:leftChars="0" w:firstLine="320" w:firstLineChars="100"/>
        <w:jc w:val="both"/>
        <w:textAlignment w:val="auto"/>
        <w:rPr>
          <w:rFonts w:hint="eastAsia" w:ascii="仿宋" w:hAnsi="仿宋" w:eastAsia="仿宋" w:cs="仿宋"/>
          <w:color w:val="auto"/>
          <w:sz w:val="32"/>
          <w:szCs w:val="32"/>
        </w:rPr>
      </w:pPr>
      <w:bookmarkStart w:id="114" w:name="_Toc31681"/>
      <w:bookmarkStart w:id="115" w:name="_Toc33795812"/>
      <w:bookmarkStart w:id="116" w:name="_Toc6928"/>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61508619"/>
      <w:bookmarkStart w:id="120" w:name="_Toc384308244"/>
      <w:bookmarkStart w:id="121" w:name="_Toc5668"/>
      <w:bookmarkStart w:id="122" w:name="_Toc300834983"/>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80" w:lineRule="exact"/>
        <w:ind w:left="0" w:leftChars="0" w:firstLine="320" w:firstLineChars="100"/>
        <w:jc w:val="both"/>
        <w:textAlignment w:val="auto"/>
        <w:rPr>
          <w:rFonts w:hint="eastAsia" w:ascii="仿宋" w:hAnsi="仿宋" w:eastAsia="仿宋" w:cs="仿宋"/>
          <w:color w:val="auto"/>
          <w:sz w:val="32"/>
          <w:szCs w:val="32"/>
        </w:rPr>
      </w:pPr>
      <w:bookmarkStart w:id="124" w:name="_Toc21613"/>
      <w:bookmarkStart w:id="125" w:name="_Toc4342"/>
      <w:bookmarkStart w:id="126" w:name="_Toc30705"/>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bookmarkStart w:id="128" w:name="_Toc3671"/>
      <w:bookmarkStart w:id="129" w:name="_Toc14362"/>
      <w:bookmarkStart w:id="130" w:name="_Toc33795814"/>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8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8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27589"/>
      <w:bookmarkStart w:id="133" w:name="_Toc300834986"/>
      <w:bookmarkStart w:id="134" w:name="_Toc152045564"/>
      <w:bookmarkStart w:id="135" w:name="_Toc144974532"/>
      <w:bookmarkStart w:id="136" w:name="_Toc384308247"/>
      <w:bookmarkStart w:id="137" w:name="_Toc352691509"/>
      <w:bookmarkStart w:id="138" w:name="_Toc361508622"/>
      <w:bookmarkStart w:id="139" w:name="_Toc152042340"/>
      <w:bookmarkStart w:id="140" w:name="_Toc4656"/>
      <w:bookmarkStart w:id="141" w:name="_Toc369531553"/>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5565"/>
      <w:bookmarkStart w:id="144" w:name="_Toc361508623"/>
      <w:bookmarkStart w:id="145" w:name="_Toc247513989"/>
      <w:bookmarkStart w:id="146" w:name="_Toc352691510"/>
      <w:bookmarkStart w:id="147" w:name="_Toc152042341"/>
      <w:bookmarkStart w:id="148" w:name="_Toc144974533"/>
      <w:bookmarkStart w:id="149" w:name="_Toc384308248"/>
      <w:bookmarkStart w:id="150" w:name="_Toc247527590"/>
      <w:bookmarkStart w:id="151" w:name="_Toc18247"/>
      <w:bookmarkStart w:id="152" w:name="_Toc369531554"/>
      <w:bookmarkStart w:id="153" w:name="_Toc30083498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247513992"/>
      <w:bookmarkStart w:id="158" w:name="_Toc152042344"/>
      <w:bookmarkStart w:id="159" w:name="_Toc300834991"/>
      <w:bookmarkStart w:id="160" w:name="_Toc152045568"/>
      <w:bookmarkStart w:id="161" w:name="_Toc247527593"/>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380" w:lineRule="exact"/>
        <w:ind w:left="0" w:firstLine="643" w:firstLineChars="200"/>
        <w:jc w:val="both"/>
        <w:textAlignment w:val="auto"/>
        <w:rPr>
          <w:rFonts w:hint="eastAsia" w:ascii="仿宋" w:hAnsi="仿宋" w:eastAsia="仿宋" w:cs="仿宋"/>
          <w:color w:val="auto"/>
          <w:sz w:val="32"/>
          <w:szCs w:val="32"/>
        </w:rPr>
      </w:pPr>
      <w:bookmarkStart w:id="163" w:name="_Toc14752"/>
      <w:bookmarkStart w:id="164" w:name="_Toc33795815"/>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52691515"/>
      <w:bookmarkStart w:id="168" w:name="_Toc361508628"/>
      <w:bookmarkStart w:id="169" w:name="_Toc13644"/>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380" w:lineRule="exact"/>
        <w:ind w:left="0" w:firstLine="640" w:firstLineChars="200"/>
        <w:jc w:val="both"/>
        <w:textAlignment w:val="auto"/>
        <w:rPr>
          <w:rFonts w:hint="eastAsia" w:ascii="仿宋" w:hAnsi="仿宋" w:eastAsia="仿宋" w:cs="仿宋"/>
          <w:color w:val="auto"/>
          <w:sz w:val="32"/>
          <w:szCs w:val="32"/>
        </w:rPr>
      </w:pPr>
      <w:bookmarkStart w:id="171" w:name="_Toc22294"/>
      <w:bookmarkStart w:id="172" w:name="_Toc24957"/>
      <w:bookmarkStart w:id="173" w:name="_Toc18070"/>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0EDEE1B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3A72D9">
      <w:pPr>
        <w:keepNext w:val="0"/>
        <w:keepLines w:val="0"/>
        <w:pageBreakBefore w:val="0"/>
        <w:widowControl w:val="0"/>
        <w:suppressLineNumbers w:val="0"/>
        <w:kinsoku/>
        <w:wordWrap/>
        <w:overflowPunct w:val="0"/>
        <w:topLinePunct w:val="0"/>
        <w:autoSpaceDE/>
        <w:autoSpaceDN/>
        <w:bidi w:val="0"/>
        <w:adjustRightInd/>
        <w:snapToGrid/>
        <w:spacing w:line="380" w:lineRule="exact"/>
        <w:ind w:firstLine="4160" w:firstLineChars="1300"/>
        <w:jc w:val="both"/>
        <w:rPr>
          <w:rFonts w:hint="eastAsia" w:ascii="仿宋" w:hAnsi="仿宋" w:eastAsia="仿宋" w:cs="仿宋"/>
          <w:b w:val="0"/>
          <w:bCs w:val="0"/>
          <w:color w:val="auto"/>
          <w:sz w:val="32"/>
          <w:szCs w:val="32"/>
          <w:lang w:val="en-US" w:eastAsia="zh-CN"/>
        </w:rPr>
      </w:pPr>
    </w:p>
    <w:p w14:paraId="554517F2">
      <w:pPr>
        <w:keepNext w:val="0"/>
        <w:keepLines w:val="0"/>
        <w:pageBreakBefore w:val="0"/>
        <w:widowControl w:val="0"/>
        <w:suppressLineNumbers w:val="0"/>
        <w:kinsoku/>
        <w:wordWrap/>
        <w:overflowPunct w:val="0"/>
        <w:topLinePunct w:val="0"/>
        <w:autoSpaceDE/>
        <w:autoSpaceDN/>
        <w:bidi w:val="0"/>
        <w:adjustRightInd/>
        <w:snapToGrid/>
        <w:spacing w:line="380" w:lineRule="exact"/>
        <w:ind w:firstLine="4160" w:firstLineChars="1300"/>
        <w:jc w:val="both"/>
        <w:rPr>
          <w:rFonts w:hint="eastAsia" w:ascii="仿宋" w:hAnsi="仿宋" w:eastAsia="仿宋" w:cs="仿宋"/>
          <w:b w:val="0"/>
          <w:bCs w:val="0"/>
          <w:color w:val="auto"/>
          <w:sz w:val="32"/>
          <w:szCs w:val="32"/>
          <w:lang w:val="en-US" w:eastAsia="zh-CN"/>
        </w:rPr>
      </w:pPr>
    </w:p>
    <w:p w14:paraId="6A929C29">
      <w:pPr>
        <w:keepNext w:val="0"/>
        <w:keepLines w:val="0"/>
        <w:pageBreakBefore w:val="0"/>
        <w:widowControl w:val="0"/>
        <w:suppressLineNumbers w:val="0"/>
        <w:kinsoku/>
        <w:wordWrap/>
        <w:overflowPunct w:val="0"/>
        <w:topLinePunct w:val="0"/>
        <w:autoSpaceDE/>
        <w:autoSpaceDN/>
        <w:bidi w:val="0"/>
        <w:adjustRightInd/>
        <w:snapToGrid/>
        <w:spacing w:line="380" w:lineRule="exact"/>
        <w:ind w:firstLine="4160" w:firstLineChars="1300"/>
        <w:jc w:val="both"/>
        <w:rPr>
          <w:rFonts w:hint="eastAsia" w:ascii="仿宋" w:hAnsi="仿宋" w:eastAsia="仿宋" w:cs="仿宋"/>
          <w:b w:val="0"/>
          <w:bCs w:val="0"/>
          <w:color w:val="auto"/>
          <w:sz w:val="32"/>
          <w:szCs w:val="32"/>
          <w:lang w:val="en-US" w:eastAsia="zh-CN"/>
        </w:rPr>
      </w:pPr>
    </w:p>
    <w:p w14:paraId="1A148BDB">
      <w:pPr>
        <w:keepNext w:val="0"/>
        <w:keepLines w:val="0"/>
        <w:pageBreakBefore w:val="0"/>
        <w:widowControl w:val="0"/>
        <w:suppressLineNumbers w:val="0"/>
        <w:kinsoku/>
        <w:wordWrap/>
        <w:overflowPunct w:val="0"/>
        <w:topLinePunct w:val="0"/>
        <w:autoSpaceDE/>
        <w:autoSpaceDN/>
        <w:bidi w:val="0"/>
        <w:adjustRightInd/>
        <w:snapToGrid/>
        <w:spacing w:line="380" w:lineRule="exact"/>
        <w:ind w:firstLine="4160" w:firstLineChars="13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38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38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2026年01月09日</w:t>
      </w:r>
    </w:p>
    <w:p w14:paraId="735D073E">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0C7FC4B0">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62A6A82D">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2C58D647">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369D836D">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XB20260109-02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5FDEB95C">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2026年1月份其它类设备配件等采购项目</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44974858"/>
      <w:bookmarkStart w:id="186" w:name="_Toc352691663"/>
      <w:bookmarkStart w:id="187" w:name="_Toc247514248"/>
      <w:bookmarkStart w:id="188" w:name="_Toc369531699"/>
      <w:bookmarkStart w:id="189" w:name="_Toc247527829"/>
      <w:bookmarkStart w:id="190" w:name="_Toc384308377"/>
      <w:bookmarkStart w:id="191" w:name="_Toc300835211"/>
      <w:bookmarkStart w:id="192" w:name="_Toc152045789"/>
      <w:bookmarkStart w:id="193" w:name="_Toc152042578"/>
      <w:bookmarkStart w:id="194" w:name="_Toc15573"/>
      <w:bookmarkStart w:id="195" w:name="_Toc361508754"/>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FCE3515">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ascii="仿宋" w:hAnsi="仿宋" w:eastAsia="仿宋" w:cs="仿宋"/>
          <w:b/>
          <w:bCs/>
          <w:color w:val="auto"/>
          <w:sz w:val="32"/>
          <w:szCs w:val="32"/>
          <w:lang w:val="en-US" w:eastAsia="zh-CN"/>
        </w:rPr>
        <w:t>1月份其它类设备配件等</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577"/>
        <w:gridCol w:w="2580"/>
        <w:gridCol w:w="540"/>
        <w:gridCol w:w="540"/>
        <w:gridCol w:w="975"/>
        <w:gridCol w:w="1110"/>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577"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580"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40"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4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7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10"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187A71">
            <w:pPr>
              <w:keepNext w:val="0"/>
              <w:keepLines w:val="0"/>
              <w:pageBreakBefore w:val="0"/>
              <w:widowControl/>
              <w:suppressLineNumbers w:val="0"/>
              <w:kinsoku/>
              <w:wordWrap/>
              <w:topLinePunct w:val="0"/>
              <w:autoSpaceDE/>
              <w:autoSpaceDN/>
              <w:bidi w:val="0"/>
              <w:snapToGrid/>
              <w:spacing w:line="38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577" w:type="dxa"/>
            <w:vAlign w:val="center"/>
          </w:tcPr>
          <w:p w14:paraId="6668351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顶锭气缸</w:t>
            </w:r>
          </w:p>
        </w:tc>
        <w:tc>
          <w:tcPr>
            <w:tcW w:w="2580" w:type="dxa"/>
            <w:vAlign w:val="center"/>
          </w:tcPr>
          <w:p w14:paraId="45C3380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MGPM80-27SZ-A93  西安同欣</w:t>
            </w:r>
          </w:p>
        </w:tc>
        <w:tc>
          <w:tcPr>
            <w:tcW w:w="540" w:type="dxa"/>
            <w:vAlign w:val="center"/>
          </w:tcPr>
          <w:p w14:paraId="41D9B38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5</w:t>
            </w:r>
          </w:p>
        </w:tc>
        <w:tc>
          <w:tcPr>
            <w:tcW w:w="540" w:type="dxa"/>
            <w:vAlign w:val="center"/>
          </w:tcPr>
          <w:p w14:paraId="6EEC72F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75"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33ABD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3181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8FAD4B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w:t>
            </w:r>
          </w:p>
        </w:tc>
        <w:tc>
          <w:tcPr>
            <w:tcW w:w="1577" w:type="dxa"/>
            <w:vAlign w:val="center"/>
          </w:tcPr>
          <w:p w14:paraId="36C04F0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LD电除尘器</w:t>
            </w:r>
          </w:p>
        </w:tc>
        <w:tc>
          <w:tcPr>
            <w:tcW w:w="2580" w:type="dxa"/>
            <w:vAlign w:val="center"/>
          </w:tcPr>
          <w:p w14:paraId="14FE3DF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型号LD50㎡-4  入口压力-2000pa ，处理气量105000m</w:t>
            </w:r>
            <w:r>
              <w:rPr>
                <w:rStyle w:val="27"/>
                <w:rFonts w:hint="eastAsia" w:ascii="宋体" w:hAnsi="宋体" w:eastAsia="宋体" w:cs="宋体"/>
                <w:sz w:val="21"/>
                <w:szCs w:val="21"/>
                <w:lang w:val="en-US" w:eastAsia="zh-CN" w:bidi="ar"/>
              </w:rPr>
              <w:t>³</w:t>
            </w:r>
            <w:r>
              <w:rPr>
                <w:rFonts w:hint="eastAsia" w:ascii="宋体" w:hAnsi="宋体" w:eastAsia="宋体" w:cs="宋体"/>
                <w:i w:val="0"/>
                <w:iCs w:val="0"/>
                <w:color w:val="000000"/>
                <w:kern w:val="0"/>
                <w:sz w:val="21"/>
                <w:szCs w:val="21"/>
                <w:u w:val="none"/>
                <w:lang w:val="en-US" w:eastAsia="zh-CN" w:bidi="ar"/>
              </w:rPr>
              <w:t>/h，泰兴电除尘设备厂有限公司</w:t>
            </w:r>
          </w:p>
        </w:tc>
        <w:tc>
          <w:tcPr>
            <w:tcW w:w="540" w:type="dxa"/>
            <w:vAlign w:val="center"/>
          </w:tcPr>
          <w:p w14:paraId="76669DD1">
            <w:pPr>
              <w:jc w:val="center"/>
              <w:rPr>
                <w:rFonts w:hint="eastAsia" w:ascii="宋体" w:hAnsi="宋体" w:eastAsia="宋体" w:cs="宋体"/>
                <w:color w:val="auto"/>
                <w:sz w:val="21"/>
                <w:szCs w:val="21"/>
                <w:highlight w:val="none"/>
              </w:rPr>
            </w:pPr>
          </w:p>
        </w:tc>
        <w:tc>
          <w:tcPr>
            <w:tcW w:w="540" w:type="dxa"/>
            <w:vAlign w:val="center"/>
          </w:tcPr>
          <w:p w14:paraId="1C032009">
            <w:pPr>
              <w:jc w:val="center"/>
              <w:rPr>
                <w:rFonts w:hint="eastAsia" w:ascii="宋体" w:hAnsi="宋体" w:eastAsia="宋体" w:cs="宋体"/>
                <w:color w:val="auto"/>
                <w:sz w:val="21"/>
                <w:szCs w:val="21"/>
                <w:highlight w:val="none"/>
                <w:lang w:val="en-US" w:eastAsia="zh-CN"/>
              </w:rPr>
            </w:pPr>
          </w:p>
        </w:tc>
        <w:tc>
          <w:tcPr>
            <w:tcW w:w="975" w:type="dxa"/>
            <w:vAlign w:val="center"/>
          </w:tcPr>
          <w:p w14:paraId="373391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0CCEF1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02E552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8B0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4212C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①</w:t>
            </w:r>
          </w:p>
        </w:tc>
        <w:tc>
          <w:tcPr>
            <w:tcW w:w="1577" w:type="dxa"/>
            <w:vAlign w:val="center"/>
          </w:tcPr>
          <w:p w14:paraId="19A771E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阳极振打锤</w:t>
            </w:r>
          </w:p>
        </w:tc>
        <w:tc>
          <w:tcPr>
            <w:tcW w:w="2580" w:type="dxa"/>
            <w:vAlign w:val="center"/>
          </w:tcPr>
          <w:p w14:paraId="2FFFE89B">
            <w:pPr>
              <w:jc w:val="center"/>
              <w:rPr>
                <w:rFonts w:hint="eastAsia" w:ascii="宋体" w:hAnsi="宋体" w:eastAsia="宋体" w:cs="宋体"/>
                <w:color w:val="auto"/>
                <w:sz w:val="21"/>
                <w:szCs w:val="21"/>
                <w:highlight w:val="none"/>
              </w:rPr>
            </w:pPr>
          </w:p>
        </w:tc>
        <w:tc>
          <w:tcPr>
            <w:tcW w:w="540" w:type="dxa"/>
            <w:vAlign w:val="center"/>
          </w:tcPr>
          <w:p w14:paraId="7A9956E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20</w:t>
            </w:r>
          </w:p>
        </w:tc>
        <w:tc>
          <w:tcPr>
            <w:tcW w:w="540" w:type="dxa"/>
            <w:vAlign w:val="center"/>
          </w:tcPr>
          <w:p w14:paraId="4CBB9DF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75" w:type="dxa"/>
            <w:vAlign w:val="center"/>
          </w:tcPr>
          <w:p w14:paraId="742905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7BA9C7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E50362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92A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C380FE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②</w:t>
            </w:r>
          </w:p>
        </w:tc>
        <w:tc>
          <w:tcPr>
            <w:tcW w:w="1577" w:type="dxa"/>
            <w:vAlign w:val="center"/>
          </w:tcPr>
          <w:p w14:paraId="014998D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阴极振打锤</w:t>
            </w:r>
          </w:p>
        </w:tc>
        <w:tc>
          <w:tcPr>
            <w:tcW w:w="2580" w:type="dxa"/>
            <w:vAlign w:val="center"/>
          </w:tcPr>
          <w:p w14:paraId="25A164D4">
            <w:pPr>
              <w:jc w:val="center"/>
              <w:rPr>
                <w:rFonts w:hint="eastAsia" w:ascii="宋体" w:hAnsi="宋体" w:eastAsia="宋体" w:cs="宋体"/>
                <w:color w:val="auto"/>
                <w:sz w:val="21"/>
                <w:szCs w:val="21"/>
                <w:highlight w:val="none"/>
              </w:rPr>
            </w:pPr>
          </w:p>
        </w:tc>
        <w:tc>
          <w:tcPr>
            <w:tcW w:w="540" w:type="dxa"/>
            <w:vAlign w:val="center"/>
          </w:tcPr>
          <w:p w14:paraId="3C7BE61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20</w:t>
            </w:r>
          </w:p>
        </w:tc>
        <w:tc>
          <w:tcPr>
            <w:tcW w:w="540" w:type="dxa"/>
            <w:vAlign w:val="center"/>
          </w:tcPr>
          <w:p w14:paraId="354C879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75" w:type="dxa"/>
            <w:vAlign w:val="center"/>
          </w:tcPr>
          <w:p w14:paraId="324994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1C9F929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F48C6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0D2C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7729977">
            <w:pPr>
              <w:keepNext w:val="0"/>
              <w:keepLines w:val="0"/>
              <w:pageBreakBefore w:val="0"/>
              <w:widowControl/>
              <w:suppressLineNumbers w:val="0"/>
              <w:kinsoku/>
              <w:wordWrap/>
              <w:topLinePunct w:val="0"/>
              <w:autoSpaceDE/>
              <w:autoSpaceDN/>
              <w:bidi w:val="0"/>
              <w:snapToGrid/>
              <w:spacing w:line="38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p>
        </w:tc>
        <w:tc>
          <w:tcPr>
            <w:tcW w:w="1577" w:type="dxa"/>
            <w:vAlign w:val="center"/>
          </w:tcPr>
          <w:p w14:paraId="07504911">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收尘提升阀座子</w:t>
            </w:r>
          </w:p>
        </w:tc>
        <w:tc>
          <w:tcPr>
            <w:tcW w:w="2580" w:type="dxa"/>
            <w:vAlign w:val="center"/>
          </w:tcPr>
          <w:p w14:paraId="01E0EC95">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LZDF60-6陕西中洋</w:t>
            </w:r>
          </w:p>
        </w:tc>
        <w:tc>
          <w:tcPr>
            <w:tcW w:w="540" w:type="dxa"/>
            <w:vAlign w:val="center"/>
          </w:tcPr>
          <w:p w14:paraId="1A38C73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540" w:type="dxa"/>
            <w:vAlign w:val="center"/>
          </w:tcPr>
          <w:p w14:paraId="390CCE0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75" w:type="dxa"/>
            <w:vAlign w:val="center"/>
          </w:tcPr>
          <w:p w14:paraId="3A7E405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6BE2BB7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F56FC3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7BC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FE2998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p>
        </w:tc>
        <w:tc>
          <w:tcPr>
            <w:tcW w:w="1577" w:type="dxa"/>
            <w:vAlign w:val="center"/>
          </w:tcPr>
          <w:p w14:paraId="666B7942">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自洁过滤器滤芯</w:t>
            </w:r>
          </w:p>
        </w:tc>
        <w:tc>
          <w:tcPr>
            <w:tcW w:w="2580" w:type="dxa"/>
            <w:vAlign w:val="center"/>
          </w:tcPr>
          <w:p w14:paraId="1FB40659">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KJL-2000</w:t>
            </w:r>
          </w:p>
        </w:tc>
        <w:tc>
          <w:tcPr>
            <w:tcW w:w="540" w:type="dxa"/>
            <w:vAlign w:val="center"/>
          </w:tcPr>
          <w:p w14:paraId="4955805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160</w:t>
            </w:r>
          </w:p>
        </w:tc>
        <w:tc>
          <w:tcPr>
            <w:tcW w:w="540" w:type="dxa"/>
            <w:vAlign w:val="center"/>
          </w:tcPr>
          <w:p w14:paraId="44F1A0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75" w:type="dxa"/>
            <w:vAlign w:val="center"/>
          </w:tcPr>
          <w:p w14:paraId="6AEB2EB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0F0678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544EBA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61D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A35646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p>
        </w:tc>
        <w:tc>
          <w:tcPr>
            <w:tcW w:w="1577" w:type="dxa"/>
            <w:vAlign w:val="center"/>
          </w:tcPr>
          <w:p w14:paraId="4E628E25">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球磨机轴瓦</w:t>
            </w:r>
          </w:p>
        </w:tc>
        <w:tc>
          <w:tcPr>
            <w:tcW w:w="2580" w:type="dxa"/>
            <w:vAlign w:val="center"/>
          </w:tcPr>
          <w:p w14:paraId="13591DF3">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Φ2400*7500  延河洪福密</w:t>
            </w:r>
          </w:p>
        </w:tc>
        <w:tc>
          <w:tcPr>
            <w:tcW w:w="540" w:type="dxa"/>
            <w:vAlign w:val="center"/>
          </w:tcPr>
          <w:p w14:paraId="3A1F09D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540" w:type="dxa"/>
            <w:vAlign w:val="center"/>
          </w:tcPr>
          <w:p w14:paraId="276FDAB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付</w:t>
            </w:r>
          </w:p>
        </w:tc>
        <w:tc>
          <w:tcPr>
            <w:tcW w:w="975" w:type="dxa"/>
            <w:vAlign w:val="center"/>
          </w:tcPr>
          <w:p w14:paraId="069A6C0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24E398E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656DFA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754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2E8376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p>
        </w:tc>
        <w:tc>
          <w:tcPr>
            <w:tcW w:w="1577" w:type="dxa"/>
            <w:vAlign w:val="center"/>
          </w:tcPr>
          <w:p w14:paraId="40DF6E86">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密封件</w:t>
            </w:r>
          </w:p>
        </w:tc>
        <w:tc>
          <w:tcPr>
            <w:tcW w:w="2580" w:type="dxa"/>
            <w:vAlign w:val="center"/>
          </w:tcPr>
          <w:p w14:paraId="2FEBC329">
            <w:pPr>
              <w:keepNext w:val="0"/>
              <w:keepLines w:val="0"/>
              <w:widowControl/>
              <w:suppressLineNumbers w:val="0"/>
              <w:jc w:val="left"/>
              <w:textAlignment w:val="center"/>
              <w:rPr>
                <w:rFonts w:hint="eastAsia" w:ascii="宋体" w:hAnsi="宋体" w:eastAsia="宋体" w:cs="宋体"/>
                <w:color w:val="auto"/>
                <w:sz w:val="21"/>
                <w:szCs w:val="21"/>
                <w:highlight w:val="none"/>
              </w:rPr>
            </w:pPr>
          </w:p>
        </w:tc>
        <w:tc>
          <w:tcPr>
            <w:tcW w:w="540" w:type="dxa"/>
            <w:vAlign w:val="center"/>
          </w:tcPr>
          <w:p w14:paraId="67A94376">
            <w:pPr>
              <w:keepNext w:val="0"/>
              <w:keepLines w:val="0"/>
              <w:widowControl/>
              <w:suppressLineNumbers w:val="0"/>
              <w:jc w:val="center"/>
              <w:textAlignment w:val="center"/>
              <w:rPr>
                <w:rFonts w:hint="eastAsia" w:ascii="宋体" w:hAnsi="宋体" w:eastAsia="宋体" w:cs="宋体"/>
                <w:color w:val="auto"/>
                <w:sz w:val="21"/>
                <w:szCs w:val="21"/>
                <w:highlight w:val="none"/>
              </w:rPr>
            </w:pPr>
          </w:p>
        </w:tc>
        <w:tc>
          <w:tcPr>
            <w:tcW w:w="540" w:type="dxa"/>
            <w:vAlign w:val="center"/>
          </w:tcPr>
          <w:p w14:paraId="40A4BAE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975" w:type="dxa"/>
            <w:vAlign w:val="center"/>
          </w:tcPr>
          <w:p w14:paraId="035FEA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52923C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56DBD2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308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059FC1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①</w:t>
            </w:r>
          </w:p>
        </w:tc>
        <w:tc>
          <w:tcPr>
            <w:tcW w:w="1577" w:type="dxa"/>
            <w:vAlign w:val="center"/>
          </w:tcPr>
          <w:p w14:paraId="71E8882D">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锅炉入口非金属密封密封毡</w:t>
            </w:r>
          </w:p>
        </w:tc>
        <w:tc>
          <w:tcPr>
            <w:tcW w:w="2580" w:type="dxa"/>
            <w:vAlign w:val="center"/>
          </w:tcPr>
          <w:p w14:paraId="2DC06E2A">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500*19980*10 1200℃</w:t>
            </w:r>
          </w:p>
        </w:tc>
        <w:tc>
          <w:tcPr>
            <w:tcW w:w="540" w:type="dxa"/>
            <w:vAlign w:val="center"/>
          </w:tcPr>
          <w:p w14:paraId="0106566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540" w:type="dxa"/>
            <w:vAlign w:val="center"/>
          </w:tcPr>
          <w:p w14:paraId="07CA5C4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件</w:t>
            </w:r>
          </w:p>
        </w:tc>
        <w:tc>
          <w:tcPr>
            <w:tcW w:w="975" w:type="dxa"/>
            <w:vAlign w:val="center"/>
          </w:tcPr>
          <w:p w14:paraId="4E8D24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66434B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341846D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F18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0F7609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②</w:t>
            </w:r>
          </w:p>
        </w:tc>
        <w:tc>
          <w:tcPr>
            <w:tcW w:w="1577" w:type="dxa"/>
            <w:vAlign w:val="center"/>
          </w:tcPr>
          <w:p w14:paraId="01250568">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锅炉出口非金属密封圈带</w:t>
            </w:r>
          </w:p>
        </w:tc>
        <w:tc>
          <w:tcPr>
            <w:tcW w:w="2580" w:type="dxa"/>
            <w:vAlign w:val="center"/>
          </w:tcPr>
          <w:p w14:paraId="566840A3">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400*15000*10 600℃</w:t>
            </w:r>
          </w:p>
        </w:tc>
        <w:tc>
          <w:tcPr>
            <w:tcW w:w="540" w:type="dxa"/>
            <w:vAlign w:val="center"/>
          </w:tcPr>
          <w:p w14:paraId="57902F4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540" w:type="dxa"/>
            <w:vAlign w:val="center"/>
          </w:tcPr>
          <w:p w14:paraId="1EB845D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件</w:t>
            </w:r>
          </w:p>
        </w:tc>
        <w:tc>
          <w:tcPr>
            <w:tcW w:w="975" w:type="dxa"/>
            <w:vAlign w:val="center"/>
          </w:tcPr>
          <w:p w14:paraId="723ACA7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1AD76E1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45FC46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0F45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FE0E12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③</w:t>
            </w:r>
          </w:p>
        </w:tc>
        <w:tc>
          <w:tcPr>
            <w:tcW w:w="1577" w:type="dxa"/>
            <w:vAlign w:val="center"/>
          </w:tcPr>
          <w:p w14:paraId="62B92475">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复合非金属密封毡</w:t>
            </w:r>
          </w:p>
        </w:tc>
        <w:tc>
          <w:tcPr>
            <w:tcW w:w="2580" w:type="dxa"/>
            <w:vAlign w:val="center"/>
          </w:tcPr>
          <w:p w14:paraId="4769B830">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350*54068*10 600℃</w:t>
            </w:r>
          </w:p>
        </w:tc>
        <w:tc>
          <w:tcPr>
            <w:tcW w:w="540" w:type="dxa"/>
            <w:vAlign w:val="center"/>
          </w:tcPr>
          <w:p w14:paraId="1585B8A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540" w:type="dxa"/>
            <w:vAlign w:val="center"/>
          </w:tcPr>
          <w:p w14:paraId="74E2FD8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件</w:t>
            </w:r>
          </w:p>
        </w:tc>
        <w:tc>
          <w:tcPr>
            <w:tcW w:w="975" w:type="dxa"/>
            <w:vAlign w:val="center"/>
          </w:tcPr>
          <w:p w14:paraId="5513A6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3122C8C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0AADD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24C5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39C9A9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p>
        </w:tc>
        <w:tc>
          <w:tcPr>
            <w:tcW w:w="1577" w:type="dxa"/>
            <w:vAlign w:val="center"/>
          </w:tcPr>
          <w:p w14:paraId="158F8294">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换热器管道疏通机</w:t>
            </w:r>
          </w:p>
        </w:tc>
        <w:tc>
          <w:tcPr>
            <w:tcW w:w="2580" w:type="dxa"/>
            <w:vAlign w:val="center"/>
          </w:tcPr>
          <w:p w14:paraId="4926E27D">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KT-307 380V/50Hz 清洗管径6.35-800mm 功率5500W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转速0-4000r/min 分体式 带标配配件（打12mm管束）安徽快通清洗</w:t>
            </w:r>
          </w:p>
        </w:tc>
        <w:tc>
          <w:tcPr>
            <w:tcW w:w="540" w:type="dxa"/>
            <w:vAlign w:val="center"/>
          </w:tcPr>
          <w:p w14:paraId="6BEA48A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540" w:type="dxa"/>
            <w:vAlign w:val="center"/>
          </w:tcPr>
          <w:p w14:paraId="2C6A0FC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75" w:type="dxa"/>
            <w:vAlign w:val="center"/>
          </w:tcPr>
          <w:p w14:paraId="26CAE2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54C206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36697A1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1588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38AC78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w:t>
            </w:r>
          </w:p>
        </w:tc>
        <w:tc>
          <w:tcPr>
            <w:tcW w:w="1577" w:type="dxa"/>
            <w:vAlign w:val="center"/>
          </w:tcPr>
          <w:p w14:paraId="40FE544C">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回转窑万向联轴器</w:t>
            </w:r>
          </w:p>
        </w:tc>
        <w:tc>
          <w:tcPr>
            <w:tcW w:w="2580" w:type="dxa"/>
            <w:vAlign w:val="center"/>
          </w:tcPr>
          <w:p w14:paraId="75C8DB8F">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ф3.45米*52米    湖北黄石中信</w:t>
            </w:r>
          </w:p>
        </w:tc>
        <w:tc>
          <w:tcPr>
            <w:tcW w:w="540" w:type="dxa"/>
            <w:vAlign w:val="center"/>
          </w:tcPr>
          <w:p w14:paraId="0ADDE59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w:t>
            </w:r>
          </w:p>
        </w:tc>
        <w:tc>
          <w:tcPr>
            <w:tcW w:w="540" w:type="dxa"/>
            <w:vAlign w:val="center"/>
          </w:tcPr>
          <w:p w14:paraId="146508A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75" w:type="dxa"/>
            <w:vAlign w:val="center"/>
          </w:tcPr>
          <w:p w14:paraId="030213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65A006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FEC23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302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37402C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9</w:t>
            </w:r>
          </w:p>
        </w:tc>
        <w:tc>
          <w:tcPr>
            <w:tcW w:w="1577" w:type="dxa"/>
            <w:vAlign w:val="center"/>
          </w:tcPr>
          <w:p w14:paraId="2AB482AF">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阀控密封式铅酸蓄电池</w:t>
            </w:r>
          </w:p>
        </w:tc>
        <w:tc>
          <w:tcPr>
            <w:tcW w:w="2580" w:type="dxa"/>
            <w:vAlign w:val="center"/>
          </w:tcPr>
          <w:p w14:paraId="630479E4">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6-GFM-38、12v38AH科华恒盛股份有限公司</w:t>
            </w:r>
          </w:p>
        </w:tc>
        <w:tc>
          <w:tcPr>
            <w:tcW w:w="540" w:type="dxa"/>
            <w:vAlign w:val="center"/>
          </w:tcPr>
          <w:p w14:paraId="31EC499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32</w:t>
            </w:r>
          </w:p>
        </w:tc>
        <w:tc>
          <w:tcPr>
            <w:tcW w:w="540" w:type="dxa"/>
            <w:vAlign w:val="center"/>
          </w:tcPr>
          <w:p w14:paraId="40C22FE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975" w:type="dxa"/>
            <w:vAlign w:val="center"/>
          </w:tcPr>
          <w:p w14:paraId="4E5EA2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39167D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CEFDF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AA5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B81C72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w:t>
            </w:r>
          </w:p>
        </w:tc>
        <w:tc>
          <w:tcPr>
            <w:tcW w:w="1577" w:type="dxa"/>
            <w:vAlign w:val="center"/>
          </w:tcPr>
          <w:p w14:paraId="4F74CB00">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燃烧机燃烧内腔</w:t>
            </w:r>
          </w:p>
        </w:tc>
        <w:tc>
          <w:tcPr>
            <w:tcW w:w="2580" w:type="dxa"/>
            <w:vAlign w:val="center"/>
          </w:tcPr>
          <w:p w14:paraId="43835C2B">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型号;GASDS171109 厂家西安聚丰长鼎</w:t>
            </w:r>
          </w:p>
        </w:tc>
        <w:tc>
          <w:tcPr>
            <w:tcW w:w="540" w:type="dxa"/>
            <w:vAlign w:val="center"/>
          </w:tcPr>
          <w:p w14:paraId="43C1DD30">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540" w:type="dxa"/>
            <w:vAlign w:val="center"/>
          </w:tcPr>
          <w:p w14:paraId="2B3BDCD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75" w:type="dxa"/>
            <w:vAlign w:val="center"/>
          </w:tcPr>
          <w:p w14:paraId="789168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6FD630F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A3760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577"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580"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10"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vertAlign w:val="baseline"/>
                <w:lang w:val="en-US" w:eastAsia="zh-CN"/>
              </w:rPr>
              <w:t>备注：</w:t>
            </w:r>
            <w:r>
              <w:rPr>
                <w:rFonts w:hint="eastAsia" w:ascii="宋体" w:hAnsi="宋体" w:eastAsia="宋体" w:cs="宋体"/>
                <w:color w:val="auto"/>
                <w:sz w:val="21"/>
                <w:szCs w:val="21"/>
                <w:vertAlign w:val="baseline"/>
                <w:lang w:val="en-US" w:eastAsia="zh-CN"/>
              </w:rPr>
              <w:t>按要求报价，大项内含子项的各子项必须报全，</w:t>
            </w:r>
            <w:r>
              <w:rPr>
                <w:rFonts w:hint="eastAsia" w:ascii="宋体" w:hAnsi="宋体" w:eastAsia="宋体" w:cs="宋体"/>
                <w:i w:val="0"/>
                <w:iCs w:val="0"/>
                <w:color w:val="000000"/>
                <w:kern w:val="0"/>
                <w:sz w:val="21"/>
                <w:szCs w:val="21"/>
                <w:u w:val="none"/>
                <w:lang w:val="en-US" w:eastAsia="zh-CN" w:bidi="ar"/>
              </w:rPr>
              <w:t>缺项报价无效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7F649523">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CBA1E46">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14D5DA81">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72CA8781">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7FFA78E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B28392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3B9AF7EB">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498128C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384BC75F">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304EC2E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1B1A55A">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35F5946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D8679F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000E32C8">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0098A47A">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083AB11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E89A9F4">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08F1119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012A8CC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1379FBFB">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1380769">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bookmarkStart w:id="207" w:name="_GoBack"/>
      <w:bookmarkEnd w:id="207"/>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60C7D0-A347-45C1-B3B1-B2D3F1C11B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ACABA56B-9FBD-4D43-B362-63DA17DF25A0}"/>
  </w:font>
  <w:font w:name="方正小标宋简体">
    <w:panose1 w:val="02000000000000000000"/>
    <w:charset w:val="86"/>
    <w:family w:val="auto"/>
    <w:pitch w:val="default"/>
    <w:sig w:usb0="00000001" w:usb1="08000000" w:usb2="00000000" w:usb3="00000000" w:csb0="00040000" w:csb1="00000000"/>
    <w:embedRegular r:id="rId3" w:fontKey="{550940E7-8B0D-4275-8B7E-E70564E17231}"/>
  </w:font>
  <w:font w:name="微软雅黑">
    <w:panose1 w:val="020B0503020204020204"/>
    <w:charset w:val="86"/>
    <w:family w:val="auto"/>
    <w:pitch w:val="default"/>
    <w:sig w:usb0="80000287" w:usb1="2ACF3C50" w:usb2="00000016" w:usb3="00000000" w:csb0="0004001F" w:csb1="00000000"/>
    <w:embedRegular r:id="rId4" w:fontKey="{892A9D91-BAAB-471A-BDE0-F33FB5F08C99}"/>
  </w:font>
  <w:font w:name="WPSEMBED1">
    <w:panose1 w:val="02000000000000000000"/>
    <w:charset w:val="86"/>
    <w:family w:val="auto"/>
    <w:pitch w:val="default"/>
    <w:sig w:usb0="00000001" w:usb1="0800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新宋体">
    <w:panose1 w:val="02010609030101010101"/>
    <w:charset w:val="86"/>
    <w:family w:val="auto"/>
    <w:pitch w:val="default"/>
    <w:sig w:usb0="00000203" w:usb1="288F0000" w:usb2="0000000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A77DC2"/>
    <w:rsid w:val="00CB6297"/>
    <w:rsid w:val="01251650"/>
    <w:rsid w:val="01A67659"/>
    <w:rsid w:val="023E2922"/>
    <w:rsid w:val="026A1189"/>
    <w:rsid w:val="02C4662B"/>
    <w:rsid w:val="03522A58"/>
    <w:rsid w:val="03C74658"/>
    <w:rsid w:val="051379D8"/>
    <w:rsid w:val="05BE40FB"/>
    <w:rsid w:val="06141C07"/>
    <w:rsid w:val="065564A8"/>
    <w:rsid w:val="06BB2083"/>
    <w:rsid w:val="0765096C"/>
    <w:rsid w:val="076A5F83"/>
    <w:rsid w:val="076B3AA9"/>
    <w:rsid w:val="07720B9B"/>
    <w:rsid w:val="079E79DA"/>
    <w:rsid w:val="07C17B6D"/>
    <w:rsid w:val="08D00E36"/>
    <w:rsid w:val="0A2148F3"/>
    <w:rsid w:val="0A834711"/>
    <w:rsid w:val="0AA3355A"/>
    <w:rsid w:val="0B597A11"/>
    <w:rsid w:val="0BC114DF"/>
    <w:rsid w:val="0CAF4DC4"/>
    <w:rsid w:val="0CDF4D1D"/>
    <w:rsid w:val="0D1C7D25"/>
    <w:rsid w:val="0D7731A8"/>
    <w:rsid w:val="0DBA6674"/>
    <w:rsid w:val="0E3E3CC5"/>
    <w:rsid w:val="0F4345F5"/>
    <w:rsid w:val="102F1EF5"/>
    <w:rsid w:val="107514F4"/>
    <w:rsid w:val="114161E7"/>
    <w:rsid w:val="114715EE"/>
    <w:rsid w:val="120D40DA"/>
    <w:rsid w:val="124B075F"/>
    <w:rsid w:val="130628D8"/>
    <w:rsid w:val="14DE58BA"/>
    <w:rsid w:val="14F74BCE"/>
    <w:rsid w:val="14F90946"/>
    <w:rsid w:val="14FD19B0"/>
    <w:rsid w:val="15350822"/>
    <w:rsid w:val="15885D81"/>
    <w:rsid w:val="16B5089D"/>
    <w:rsid w:val="17725CE9"/>
    <w:rsid w:val="18493992"/>
    <w:rsid w:val="187831CC"/>
    <w:rsid w:val="18833979"/>
    <w:rsid w:val="18C63235"/>
    <w:rsid w:val="19B65298"/>
    <w:rsid w:val="19BF0744"/>
    <w:rsid w:val="19BF485E"/>
    <w:rsid w:val="19EF056A"/>
    <w:rsid w:val="1AEC4493"/>
    <w:rsid w:val="1B177D78"/>
    <w:rsid w:val="1BE41FFF"/>
    <w:rsid w:val="1BF849AC"/>
    <w:rsid w:val="1D13631D"/>
    <w:rsid w:val="1D774AFE"/>
    <w:rsid w:val="1D880AB9"/>
    <w:rsid w:val="1DA8115B"/>
    <w:rsid w:val="1DB27CC5"/>
    <w:rsid w:val="1DD30B53"/>
    <w:rsid w:val="1E0E568F"/>
    <w:rsid w:val="1E1E31CB"/>
    <w:rsid w:val="1E34479D"/>
    <w:rsid w:val="1E535EBD"/>
    <w:rsid w:val="1EA9518B"/>
    <w:rsid w:val="1EC43D73"/>
    <w:rsid w:val="1F3A5DE3"/>
    <w:rsid w:val="207A66C7"/>
    <w:rsid w:val="207E073E"/>
    <w:rsid w:val="20CF4C51"/>
    <w:rsid w:val="210C7C53"/>
    <w:rsid w:val="213078D8"/>
    <w:rsid w:val="21834158"/>
    <w:rsid w:val="21C72A3E"/>
    <w:rsid w:val="220426D8"/>
    <w:rsid w:val="22280ABD"/>
    <w:rsid w:val="22340084"/>
    <w:rsid w:val="22DC7770"/>
    <w:rsid w:val="22F5715A"/>
    <w:rsid w:val="23030452"/>
    <w:rsid w:val="23681EC9"/>
    <w:rsid w:val="241430A6"/>
    <w:rsid w:val="2452597D"/>
    <w:rsid w:val="24C148B0"/>
    <w:rsid w:val="257B5469"/>
    <w:rsid w:val="259049AF"/>
    <w:rsid w:val="25A91F14"/>
    <w:rsid w:val="26A86F43"/>
    <w:rsid w:val="26AC5D22"/>
    <w:rsid w:val="27736336"/>
    <w:rsid w:val="27CC3C98"/>
    <w:rsid w:val="28956780"/>
    <w:rsid w:val="297D7484"/>
    <w:rsid w:val="2A04596B"/>
    <w:rsid w:val="2A1A0CEB"/>
    <w:rsid w:val="2A2E0C3A"/>
    <w:rsid w:val="2A4B3DED"/>
    <w:rsid w:val="2A866380"/>
    <w:rsid w:val="2B400C25"/>
    <w:rsid w:val="2B944603"/>
    <w:rsid w:val="2BF61145"/>
    <w:rsid w:val="2C0A333A"/>
    <w:rsid w:val="2D20580C"/>
    <w:rsid w:val="2D331C6F"/>
    <w:rsid w:val="2D8469EC"/>
    <w:rsid w:val="2DE05E9B"/>
    <w:rsid w:val="2DEE2BBA"/>
    <w:rsid w:val="2E033918"/>
    <w:rsid w:val="2E61338C"/>
    <w:rsid w:val="2EA4771D"/>
    <w:rsid w:val="2EF04710"/>
    <w:rsid w:val="312B32C2"/>
    <w:rsid w:val="31832E12"/>
    <w:rsid w:val="31AF0B33"/>
    <w:rsid w:val="3243100D"/>
    <w:rsid w:val="32A1627D"/>
    <w:rsid w:val="32AC4DF2"/>
    <w:rsid w:val="33260700"/>
    <w:rsid w:val="33296443"/>
    <w:rsid w:val="333C7F24"/>
    <w:rsid w:val="333D3C9C"/>
    <w:rsid w:val="339B5162"/>
    <w:rsid w:val="34DF16EF"/>
    <w:rsid w:val="34E8485A"/>
    <w:rsid w:val="354E1250"/>
    <w:rsid w:val="358E6037"/>
    <w:rsid w:val="36806379"/>
    <w:rsid w:val="36AC716F"/>
    <w:rsid w:val="37991DE9"/>
    <w:rsid w:val="38C369F1"/>
    <w:rsid w:val="39974106"/>
    <w:rsid w:val="39A607ED"/>
    <w:rsid w:val="3A3A65D2"/>
    <w:rsid w:val="3A43603C"/>
    <w:rsid w:val="3A561988"/>
    <w:rsid w:val="3BF30865"/>
    <w:rsid w:val="3BFF184D"/>
    <w:rsid w:val="3CB63F34"/>
    <w:rsid w:val="3CE065C5"/>
    <w:rsid w:val="3CEB6517"/>
    <w:rsid w:val="3CFB6595"/>
    <w:rsid w:val="3CFD6BB7"/>
    <w:rsid w:val="3D34475C"/>
    <w:rsid w:val="3DCB6742"/>
    <w:rsid w:val="3DE43692"/>
    <w:rsid w:val="3E216694"/>
    <w:rsid w:val="3E38578C"/>
    <w:rsid w:val="3E3C01FF"/>
    <w:rsid w:val="3F8F3AD1"/>
    <w:rsid w:val="3FE9293F"/>
    <w:rsid w:val="405A4224"/>
    <w:rsid w:val="427A5715"/>
    <w:rsid w:val="433C5D1E"/>
    <w:rsid w:val="44093E52"/>
    <w:rsid w:val="44107006"/>
    <w:rsid w:val="44226CC2"/>
    <w:rsid w:val="44920CB0"/>
    <w:rsid w:val="44E34E24"/>
    <w:rsid w:val="45726E52"/>
    <w:rsid w:val="45A00D58"/>
    <w:rsid w:val="45F4468E"/>
    <w:rsid w:val="460E1AB7"/>
    <w:rsid w:val="460F14C8"/>
    <w:rsid w:val="46637C62"/>
    <w:rsid w:val="46933C70"/>
    <w:rsid w:val="46C40504"/>
    <w:rsid w:val="46E2098A"/>
    <w:rsid w:val="46E82445"/>
    <w:rsid w:val="46EE5581"/>
    <w:rsid w:val="47A65E5C"/>
    <w:rsid w:val="48F86DE0"/>
    <w:rsid w:val="4AE922E8"/>
    <w:rsid w:val="4B0B57E5"/>
    <w:rsid w:val="4B896DF6"/>
    <w:rsid w:val="4BC15012"/>
    <w:rsid w:val="4CB27A82"/>
    <w:rsid w:val="4D2407F9"/>
    <w:rsid w:val="4D66647C"/>
    <w:rsid w:val="4D720CBA"/>
    <w:rsid w:val="4DD94895"/>
    <w:rsid w:val="4E015B9A"/>
    <w:rsid w:val="4E6B74B7"/>
    <w:rsid w:val="4F18763F"/>
    <w:rsid w:val="4F2D1733"/>
    <w:rsid w:val="4F4A53A9"/>
    <w:rsid w:val="4FA233AD"/>
    <w:rsid w:val="500261D8"/>
    <w:rsid w:val="50041972"/>
    <w:rsid w:val="50610B72"/>
    <w:rsid w:val="50751850"/>
    <w:rsid w:val="509B2FD7"/>
    <w:rsid w:val="51D376E3"/>
    <w:rsid w:val="51D830B6"/>
    <w:rsid w:val="51E67581"/>
    <w:rsid w:val="523676EA"/>
    <w:rsid w:val="524F1A19"/>
    <w:rsid w:val="533802B0"/>
    <w:rsid w:val="53E915AA"/>
    <w:rsid w:val="54273E81"/>
    <w:rsid w:val="54EB7CA8"/>
    <w:rsid w:val="55D67312"/>
    <w:rsid w:val="55EF7BB3"/>
    <w:rsid w:val="55F20E2B"/>
    <w:rsid w:val="56430BF0"/>
    <w:rsid w:val="56737851"/>
    <w:rsid w:val="5680683F"/>
    <w:rsid w:val="56D16FAA"/>
    <w:rsid w:val="56F815DC"/>
    <w:rsid w:val="57711FE2"/>
    <w:rsid w:val="58647451"/>
    <w:rsid w:val="59907EED"/>
    <w:rsid w:val="5A715E56"/>
    <w:rsid w:val="5AB53F94"/>
    <w:rsid w:val="5B60755C"/>
    <w:rsid w:val="5B6234AA"/>
    <w:rsid w:val="5B6F6839"/>
    <w:rsid w:val="5B97061C"/>
    <w:rsid w:val="5C02145B"/>
    <w:rsid w:val="5C2B04AE"/>
    <w:rsid w:val="5C594DF3"/>
    <w:rsid w:val="5D027239"/>
    <w:rsid w:val="5D042FB1"/>
    <w:rsid w:val="5D6808B8"/>
    <w:rsid w:val="5DA36C6E"/>
    <w:rsid w:val="5DA87DE0"/>
    <w:rsid w:val="5DCA09A3"/>
    <w:rsid w:val="5E167440"/>
    <w:rsid w:val="5E253E84"/>
    <w:rsid w:val="5E8D407E"/>
    <w:rsid w:val="5E983354"/>
    <w:rsid w:val="5ECE1AC8"/>
    <w:rsid w:val="5EDD305D"/>
    <w:rsid w:val="5F213A10"/>
    <w:rsid w:val="5F8C5DB5"/>
    <w:rsid w:val="5F950838"/>
    <w:rsid w:val="60257A98"/>
    <w:rsid w:val="602C2F4B"/>
    <w:rsid w:val="60675D3C"/>
    <w:rsid w:val="6077565B"/>
    <w:rsid w:val="60C97FB7"/>
    <w:rsid w:val="61137C66"/>
    <w:rsid w:val="61483E9A"/>
    <w:rsid w:val="61D92AF5"/>
    <w:rsid w:val="62B45479"/>
    <w:rsid w:val="6339770D"/>
    <w:rsid w:val="64306D81"/>
    <w:rsid w:val="64B22605"/>
    <w:rsid w:val="64F36490"/>
    <w:rsid w:val="661E50E3"/>
    <w:rsid w:val="66452F0C"/>
    <w:rsid w:val="6667362D"/>
    <w:rsid w:val="671D4BFD"/>
    <w:rsid w:val="672C3830"/>
    <w:rsid w:val="68365066"/>
    <w:rsid w:val="68B74363"/>
    <w:rsid w:val="69E314DA"/>
    <w:rsid w:val="69F446AA"/>
    <w:rsid w:val="6A445335"/>
    <w:rsid w:val="6AF503DD"/>
    <w:rsid w:val="6B7E6624"/>
    <w:rsid w:val="6BD87931"/>
    <w:rsid w:val="6C2347F8"/>
    <w:rsid w:val="6C950C9E"/>
    <w:rsid w:val="6CAF118B"/>
    <w:rsid w:val="6CCD1611"/>
    <w:rsid w:val="6CE26D5D"/>
    <w:rsid w:val="6DB30807"/>
    <w:rsid w:val="6F435BBB"/>
    <w:rsid w:val="6F4D07E7"/>
    <w:rsid w:val="701B7D3D"/>
    <w:rsid w:val="703561B0"/>
    <w:rsid w:val="70626755"/>
    <w:rsid w:val="707458D8"/>
    <w:rsid w:val="70AE2BE3"/>
    <w:rsid w:val="712D08D1"/>
    <w:rsid w:val="72145E70"/>
    <w:rsid w:val="72D51220"/>
    <w:rsid w:val="72E3289C"/>
    <w:rsid w:val="731D6723"/>
    <w:rsid w:val="736305DA"/>
    <w:rsid w:val="74C1539A"/>
    <w:rsid w:val="74F87447"/>
    <w:rsid w:val="75260EE2"/>
    <w:rsid w:val="7530098F"/>
    <w:rsid w:val="764C0EA4"/>
    <w:rsid w:val="76622B15"/>
    <w:rsid w:val="76987E92"/>
    <w:rsid w:val="774464EA"/>
    <w:rsid w:val="77832D86"/>
    <w:rsid w:val="78511348"/>
    <w:rsid w:val="78632E2A"/>
    <w:rsid w:val="7B04782F"/>
    <w:rsid w:val="7B0B749C"/>
    <w:rsid w:val="7B5A49B8"/>
    <w:rsid w:val="7B875081"/>
    <w:rsid w:val="7D8E0949"/>
    <w:rsid w:val="7EA1262B"/>
    <w:rsid w:val="7F06435D"/>
    <w:rsid w:val="7F0D7F93"/>
    <w:rsid w:val="7F442849"/>
    <w:rsid w:val="7F893527"/>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 w:type="character" w:customStyle="1" w:styleId="27">
    <w:name w:val="font61"/>
    <w:basedOn w:val="11"/>
    <w:uiPriority w:val="0"/>
    <w:rPr>
      <w:rFonts w:ascii="方正书宋_GBK" w:hAnsi="方正书宋_GBK" w:eastAsia="方正书宋_GBK" w:cs="方正书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5160</Words>
  <Characters>5765</Characters>
  <Lines>0</Lines>
  <Paragraphs>0</Paragraphs>
  <TotalTime>1</TotalTime>
  <ScaleCrop>false</ScaleCrop>
  <LinksUpToDate>false</LinksUpToDate>
  <CharactersWithSpaces>5822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dcterms:modified xsi:type="dcterms:W3CDTF">2026-01-09T07:24:46Z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