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2026年二季度钢格板、盖板采购项目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2026年二季度钢格板、盖板采购项目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钢格板、盖板一批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钢格板、盖板</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镀锌钢格板</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规格：600*2000*50*5/块  方格50*50  Q235 润金不锈钢</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水渠盖板（承重型）</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700*1400*40*5/块   每平米承重不低于10吨  方格50*50   材质：304  润金不锈钢</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144974510"/>
      <w:bookmarkStart w:id="14" w:name="_Toc152045542"/>
      <w:bookmarkStart w:id="15" w:name="_Toc361508598"/>
      <w:bookmarkStart w:id="16" w:name="_Toc25772"/>
      <w:bookmarkStart w:id="17" w:name="_Toc247513966"/>
      <w:bookmarkStart w:id="18" w:name="_Toc300834963"/>
      <w:bookmarkStart w:id="19" w:name="_Toc247527567"/>
      <w:bookmarkStart w:id="20" w:name="_Toc152042318"/>
      <w:bookmarkStart w:id="21" w:name="_Toc384308223"/>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1508599"/>
      <w:bookmarkStart w:id="25" w:name="_Toc247527568"/>
      <w:bookmarkStart w:id="26" w:name="_Toc152045543"/>
      <w:bookmarkStart w:id="27" w:name="_Toc352691487"/>
      <w:bookmarkStart w:id="28" w:name="_Toc15242"/>
      <w:bookmarkStart w:id="29" w:name="_Toc144974511"/>
      <w:bookmarkStart w:id="30" w:name="_Toc384308224"/>
      <w:bookmarkStart w:id="31" w:name="_Toc152042319"/>
      <w:bookmarkStart w:id="32" w:name="_Toc369531530"/>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29025"/>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27571"/>
      <w:bookmarkStart w:id="41" w:name="_Toc247513970"/>
      <w:bookmarkStart w:id="42" w:name="_Toc144974514"/>
      <w:bookmarkStart w:id="43" w:name="_Toc300834967"/>
      <w:bookmarkStart w:id="44" w:name="_Toc152045546"/>
      <w:bookmarkStart w:id="45" w:name="_Toc361508603"/>
      <w:bookmarkStart w:id="46" w:name="_Toc369531534"/>
      <w:bookmarkStart w:id="47" w:name="_Toc152042322"/>
      <w:bookmarkStart w:id="48" w:name="_Toc1475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9531535"/>
      <w:bookmarkStart w:id="52" w:name="_Toc17952"/>
      <w:bookmarkStart w:id="53" w:name="_Toc247527572"/>
      <w:bookmarkStart w:id="54" w:name="_Toc247513971"/>
      <w:bookmarkStart w:id="55" w:name="_Toc384308229"/>
      <w:bookmarkStart w:id="56" w:name="_Toc361508604"/>
      <w:bookmarkStart w:id="57" w:name="_Toc144974515"/>
      <w:bookmarkStart w:id="58" w:name="_Toc152045547"/>
      <w:bookmarkStart w:id="59" w:name="_Toc152042323"/>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44974570"/>
      <w:bookmarkStart w:id="67" w:name="_Toc352691538"/>
      <w:bookmarkStart w:id="68" w:name="_Toc247527628"/>
      <w:bookmarkStart w:id="69" w:name="_Toc152045603"/>
      <w:bookmarkStart w:id="70" w:name="_Toc2907"/>
      <w:bookmarkStart w:id="71" w:name="_Toc369531582"/>
      <w:bookmarkStart w:id="72" w:name="_Toc361508651"/>
      <w:bookmarkStart w:id="73" w:name="_Toc384308277"/>
      <w:bookmarkStart w:id="74" w:name="_Toc152042380"/>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84308243"/>
      <w:bookmarkStart w:id="97" w:name="_Toc352691505"/>
      <w:bookmarkStart w:id="98" w:name="_Toc144974529"/>
      <w:bookmarkStart w:id="99" w:name="_Toc369531549"/>
      <w:bookmarkStart w:id="100" w:name="_Toc152045561"/>
      <w:bookmarkStart w:id="101" w:name="_Toc152042337"/>
      <w:bookmarkStart w:id="102" w:name="_Toc361508618"/>
      <w:bookmarkStart w:id="103" w:name="_Toc300834982"/>
      <w:bookmarkStart w:id="104" w:name="_Toc247513985"/>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84308244"/>
      <w:bookmarkStart w:id="121" w:name="_Toc300834983"/>
      <w:bookmarkStart w:id="122" w:name="_Toc352691506"/>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52042340"/>
      <w:bookmarkStart w:id="134" w:name="_Toc369531553"/>
      <w:bookmarkStart w:id="135" w:name="_Toc384308247"/>
      <w:bookmarkStart w:id="136" w:name="_Toc4656"/>
      <w:bookmarkStart w:id="137" w:name="_Toc361508622"/>
      <w:bookmarkStart w:id="138" w:name="_Toc300834986"/>
      <w:bookmarkStart w:id="139" w:name="_Toc247513988"/>
      <w:bookmarkStart w:id="140" w:name="_Toc247527589"/>
      <w:bookmarkStart w:id="141" w:name="_Toc152045564"/>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300834987"/>
      <w:bookmarkStart w:id="145" w:name="_Toc361508623"/>
      <w:bookmarkStart w:id="146" w:name="_Toc247527590"/>
      <w:bookmarkStart w:id="147" w:name="_Toc18247"/>
      <w:bookmarkStart w:id="148" w:name="_Toc369531554"/>
      <w:bookmarkStart w:id="149" w:name="_Toc152045565"/>
      <w:bookmarkStart w:id="150" w:name="_Toc144974533"/>
      <w:bookmarkStart w:id="151" w:name="_Toc352691510"/>
      <w:bookmarkStart w:id="152" w:name="_Toc384308248"/>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300834991"/>
      <w:bookmarkStart w:id="158" w:name="_Toc247513992"/>
      <w:bookmarkStart w:id="159" w:name="_Toc247527593"/>
      <w:bookmarkStart w:id="160" w:name="_Toc152042344"/>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13644"/>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5D68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0A49E72">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56365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2026年二季度钢格板、盖板</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247527829"/>
      <w:bookmarkStart w:id="187" w:name="_Toc361508754"/>
      <w:bookmarkStart w:id="188" w:name="_Toc144974858"/>
      <w:bookmarkStart w:id="189" w:name="_Toc247514248"/>
      <w:bookmarkStart w:id="190" w:name="_Toc300835211"/>
      <w:bookmarkStart w:id="191" w:name="_Toc369531699"/>
      <w:bookmarkStart w:id="192" w:name="_Toc152042578"/>
      <w:bookmarkStart w:id="193" w:name="_Toc15573"/>
      <w:bookmarkStart w:id="194" w:name="_Toc352691663"/>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2026年二季度钢格板、盖板</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47BF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3B2D5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7B597AA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66E633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81C7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8191F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67F4BD8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F0B06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FE4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317C8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48FBE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镀锌钢格板</w:t>
            </w:r>
          </w:p>
        </w:tc>
        <w:tc>
          <w:tcPr>
            <w:tcW w:w="3075" w:type="dxa"/>
            <w:vAlign w:val="center"/>
          </w:tcPr>
          <w:p w14:paraId="0FB62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规格：600*2000*50*5/块  方格50*50  Q235 润金不锈钢</w:t>
            </w:r>
          </w:p>
        </w:tc>
        <w:tc>
          <w:tcPr>
            <w:tcW w:w="630" w:type="dxa"/>
            <w:vAlign w:val="center"/>
          </w:tcPr>
          <w:p w14:paraId="18A96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789DF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67C98F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F3E84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6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5D13C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6C9D6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水渠盖板（承重型）</w:t>
            </w:r>
          </w:p>
        </w:tc>
        <w:tc>
          <w:tcPr>
            <w:tcW w:w="3075" w:type="dxa"/>
            <w:vAlign w:val="center"/>
          </w:tcPr>
          <w:p w14:paraId="1A45D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700*1400*40*5/块   每平米承重不低于10吨  方格50*50   材质：304  润金不锈钢</w:t>
            </w:r>
          </w:p>
        </w:tc>
        <w:tc>
          <w:tcPr>
            <w:tcW w:w="630" w:type="dxa"/>
            <w:vAlign w:val="center"/>
          </w:tcPr>
          <w:p w14:paraId="6A915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480" w:type="dxa"/>
            <w:vAlign w:val="center"/>
          </w:tcPr>
          <w:p w14:paraId="7E576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4EA774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C3BA8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CB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97DB72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4E5D4B2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7121D173">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D2DAE4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A07572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967ACE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EEFEF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3E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74598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bookmarkStart w:id="207" w:name="_GoBack"/>
      <w:bookmarkEnd w:id="207"/>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2025-02-28T07:34:00Z</dcterms:created>
  <dc:creator>雷建军</dc:creator>
  <cp:lastModifiedBy>缘生</cp:lastModifiedBy>
  <cp:lastPrinted>2026-04-15T17:31:00Z</cp:lastPrinted>
  <dcterms:modified xsi:type="dcterms:W3CDTF">2026-04-15T09:40:06Z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