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414</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2026年二季度耙臂等非标加工件采购项目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2026年二季度耙臂等非标加工件采购项目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耙臂</w:t>
      </w:r>
      <w:r>
        <w:rPr>
          <w:rFonts w:hint="eastAsia" w:asciiTheme="minorEastAsia" w:hAnsiTheme="minorEastAsia" w:eastAsiaTheme="minorEastAsia" w:cstheme="minorEastAsia"/>
          <w:b/>
          <w:bCs/>
          <w:i w:val="0"/>
          <w:iCs w:val="0"/>
          <w:caps w:val="0"/>
          <w:color w:val="000000"/>
          <w:spacing w:val="0"/>
          <w:sz w:val="32"/>
          <w:szCs w:val="32"/>
          <w:lang w:val="en-US" w:eastAsia="zh-CN"/>
        </w:rPr>
        <w:t>等非标加工</w:t>
      </w:r>
      <w:r>
        <w:rPr>
          <w:rFonts w:hint="eastAsia" w:asciiTheme="minorEastAsia" w:hAnsiTheme="minorEastAsia" w:cstheme="minorEastAsia"/>
          <w:b/>
          <w:bCs/>
          <w:i w:val="0"/>
          <w:iCs w:val="0"/>
          <w:caps w:val="0"/>
          <w:color w:val="000000"/>
          <w:spacing w:val="0"/>
          <w:sz w:val="32"/>
          <w:szCs w:val="32"/>
          <w:lang w:val="en-US" w:eastAsia="zh-CN"/>
        </w:rPr>
        <w:t>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耙臂</w:t>
      </w:r>
      <w:r>
        <w:rPr>
          <w:rFonts w:hint="eastAsia" w:ascii="国标仿宋" w:hAnsi="国标仿宋" w:eastAsia="国标仿宋" w:cs="国标仿宋"/>
          <w:b/>
          <w:bCs/>
          <w:color w:val="auto"/>
          <w:sz w:val="32"/>
          <w:szCs w:val="32"/>
          <w:lang w:eastAsia="zh-CN"/>
        </w:rPr>
        <w:t>等非标加工件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37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49F49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62E8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耙臂</w:t>
            </w:r>
          </w:p>
        </w:tc>
        <w:tc>
          <w:tcPr>
            <w:tcW w:w="3075" w:type="dxa"/>
            <w:vAlign w:val="center"/>
          </w:tcPr>
          <w:p w14:paraId="163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附图</w:t>
            </w:r>
          </w:p>
        </w:tc>
        <w:tc>
          <w:tcPr>
            <w:tcW w:w="630" w:type="dxa"/>
            <w:vAlign w:val="center"/>
          </w:tcPr>
          <w:p w14:paraId="314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1B2B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67BC86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12A2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4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AD6A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52B85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制作品</w:t>
            </w:r>
          </w:p>
        </w:tc>
        <w:tc>
          <w:tcPr>
            <w:tcW w:w="3075" w:type="dxa"/>
            <w:vAlign w:val="center"/>
          </w:tcPr>
          <w:p w14:paraId="0BF42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619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45F6D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7A94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D826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7E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BDDB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2D7A9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冷却排管</w:t>
            </w:r>
          </w:p>
        </w:tc>
        <w:tc>
          <w:tcPr>
            <w:tcW w:w="3075" w:type="dxa"/>
            <w:vAlign w:val="center"/>
          </w:tcPr>
          <w:p w14:paraId="1F1B6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L=3600(见图六）</w:t>
            </w:r>
          </w:p>
        </w:tc>
        <w:tc>
          <w:tcPr>
            <w:tcW w:w="630" w:type="dxa"/>
            <w:vAlign w:val="center"/>
          </w:tcPr>
          <w:p w14:paraId="6CDD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80" w:type="dxa"/>
            <w:vAlign w:val="center"/>
          </w:tcPr>
          <w:p w14:paraId="3A34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5290AC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200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4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FD9E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5A6AB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楔铁</w:t>
            </w:r>
          </w:p>
        </w:tc>
        <w:tc>
          <w:tcPr>
            <w:tcW w:w="3075" w:type="dxa"/>
            <w:vAlign w:val="center"/>
          </w:tcPr>
          <w:p w14:paraId="3E07C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长度160mm，宽度80mm，厚端16mm，薄端3mm。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材质Q235</w:t>
            </w:r>
          </w:p>
        </w:tc>
        <w:tc>
          <w:tcPr>
            <w:tcW w:w="630" w:type="dxa"/>
            <w:vAlign w:val="center"/>
          </w:tcPr>
          <w:p w14:paraId="4D70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8DE2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6CD312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1D9F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CC0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C772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6F5A8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不锈钢阁楼梯</w:t>
            </w:r>
          </w:p>
        </w:tc>
        <w:tc>
          <w:tcPr>
            <w:tcW w:w="3075" w:type="dxa"/>
            <w:vAlign w:val="center"/>
          </w:tcPr>
          <w:p w14:paraId="56EFD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型号（2.5米）规格步数（8步）步距（25厘米） 宽度（45.5厘米） 跨度（100-150厘米)附图三</w:t>
            </w:r>
          </w:p>
        </w:tc>
        <w:tc>
          <w:tcPr>
            <w:tcW w:w="630" w:type="dxa"/>
            <w:vAlign w:val="center"/>
          </w:tcPr>
          <w:p w14:paraId="5F7F0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3B43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765" w:type="dxa"/>
            <w:vAlign w:val="center"/>
          </w:tcPr>
          <w:p w14:paraId="004FBC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CCF32E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52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950E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3359E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抛料机皮带轮</w:t>
            </w:r>
          </w:p>
        </w:tc>
        <w:tc>
          <w:tcPr>
            <w:tcW w:w="3075" w:type="dxa"/>
            <w:vAlign w:val="center"/>
          </w:tcPr>
          <w:p w14:paraId="5E220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主动轮端，附图二</w:t>
            </w:r>
          </w:p>
        </w:tc>
        <w:tc>
          <w:tcPr>
            <w:tcW w:w="630" w:type="dxa"/>
            <w:vAlign w:val="center"/>
          </w:tcPr>
          <w:p w14:paraId="041A9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994A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0D7C3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B4D7D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43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4BBA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6DD28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锥型螺栓</w:t>
            </w:r>
          </w:p>
        </w:tc>
        <w:tc>
          <w:tcPr>
            <w:tcW w:w="3075" w:type="dxa"/>
            <w:vAlign w:val="center"/>
          </w:tcPr>
          <w:p w14:paraId="72421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附图（图十三）</w:t>
            </w:r>
          </w:p>
        </w:tc>
        <w:tc>
          <w:tcPr>
            <w:tcW w:w="630" w:type="dxa"/>
            <w:vAlign w:val="center"/>
          </w:tcPr>
          <w:p w14:paraId="4C760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17EEA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48515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BCD42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6C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3F9A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7B0D2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4AE6C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E06C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4EFD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2A21A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01F5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DB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841C3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5D6FD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63D0C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按图加工，附图十六；SX26-0313-2</w:t>
            </w:r>
          </w:p>
        </w:tc>
        <w:tc>
          <w:tcPr>
            <w:tcW w:w="630" w:type="dxa"/>
            <w:vAlign w:val="center"/>
          </w:tcPr>
          <w:p w14:paraId="7C078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D86F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1909BEE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F00B2B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18B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024E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657BE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10F60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按图加工，附图十七；SX26-0313-1</w:t>
            </w:r>
          </w:p>
        </w:tc>
        <w:tc>
          <w:tcPr>
            <w:tcW w:w="630" w:type="dxa"/>
            <w:vAlign w:val="center"/>
          </w:tcPr>
          <w:p w14:paraId="71A71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0A28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6DC713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C50F6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4F5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FCC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092" w:type="dxa"/>
            <w:vAlign w:val="center"/>
          </w:tcPr>
          <w:p w14:paraId="33CAB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铜导电管</w:t>
            </w:r>
          </w:p>
        </w:tc>
        <w:tc>
          <w:tcPr>
            <w:tcW w:w="3075" w:type="dxa"/>
            <w:vAlign w:val="center"/>
          </w:tcPr>
          <w:p w14:paraId="09753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见图五</w:t>
            </w:r>
          </w:p>
        </w:tc>
        <w:tc>
          <w:tcPr>
            <w:tcW w:w="630" w:type="dxa"/>
            <w:vAlign w:val="center"/>
          </w:tcPr>
          <w:p w14:paraId="69286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EF59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0548C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FB748E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按要求报价，所有大项内小项必须报全，否则报价无效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2DADA787">
      <w:pPr>
        <w:keepNext w:val="0"/>
        <w:keepLines w:val="0"/>
        <w:widowControl/>
        <w:suppressLineNumbers w:val="0"/>
        <w:jc w:val="left"/>
        <w:rPr>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25772"/>
      <w:bookmarkStart w:id="14" w:name="_Toc247513966"/>
      <w:bookmarkStart w:id="15" w:name="_Toc361508598"/>
      <w:bookmarkStart w:id="16" w:name="_Toc300834963"/>
      <w:bookmarkStart w:id="17" w:name="_Toc152045542"/>
      <w:bookmarkStart w:id="18" w:name="_Toc152042318"/>
      <w:bookmarkStart w:id="19" w:name="_Toc247527567"/>
      <w:bookmarkStart w:id="20" w:name="_Toc144974510"/>
      <w:bookmarkStart w:id="21" w:name="_Toc369531529"/>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300834964"/>
      <w:bookmarkStart w:id="25" w:name="_Toc369531530"/>
      <w:bookmarkStart w:id="26" w:name="_Toc152045543"/>
      <w:bookmarkStart w:id="27" w:name="_Toc247513967"/>
      <w:bookmarkStart w:id="28" w:name="_Toc15242"/>
      <w:bookmarkStart w:id="29" w:name="_Toc352691487"/>
      <w:bookmarkStart w:id="30" w:name="_Toc247527568"/>
      <w:bookmarkStart w:id="31" w:name="_Toc152042319"/>
      <w:bookmarkStart w:id="32" w:name="_Toc144974511"/>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29025"/>
      <w:bookmarkStart w:id="36" w:name="_Toc384308227"/>
      <w:bookmarkStart w:id="37" w:name="_Toc361508602"/>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300834967"/>
      <w:bookmarkStart w:id="41" w:name="_Toc369531534"/>
      <w:bookmarkStart w:id="42" w:name="_Toc144974514"/>
      <w:bookmarkStart w:id="43" w:name="_Toc152042322"/>
      <w:bookmarkStart w:id="44" w:name="_Toc361508603"/>
      <w:bookmarkStart w:id="45" w:name="_Toc352691491"/>
      <w:bookmarkStart w:id="46" w:name="_Toc152045546"/>
      <w:bookmarkStart w:id="47" w:name="_Toc14751"/>
      <w:bookmarkStart w:id="48" w:name="_Toc247513970"/>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52691492"/>
      <w:bookmarkStart w:id="52" w:name="_Toc247527572"/>
      <w:bookmarkStart w:id="53" w:name="_Toc17952"/>
      <w:bookmarkStart w:id="54" w:name="_Toc369531535"/>
      <w:bookmarkStart w:id="55" w:name="_Toc300834968"/>
      <w:bookmarkStart w:id="56" w:name="_Toc144974515"/>
      <w:bookmarkStart w:id="57" w:name="_Toc247513971"/>
      <w:bookmarkStart w:id="58" w:name="_Toc361508604"/>
      <w:bookmarkStart w:id="59" w:name="_Toc152042323"/>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24日14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152042380"/>
      <w:bookmarkStart w:id="67" w:name="_Toc352691538"/>
      <w:bookmarkStart w:id="68" w:name="_Toc247514027"/>
      <w:bookmarkStart w:id="69" w:name="_Toc247527628"/>
      <w:bookmarkStart w:id="70" w:name="_Toc144974570"/>
      <w:bookmarkStart w:id="71" w:name="_Toc152045603"/>
      <w:bookmarkStart w:id="72" w:name="_Toc384308277"/>
      <w:bookmarkStart w:id="73" w:name="_Toc300835013"/>
      <w:bookmarkStart w:id="74" w:name="_Toc361508651"/>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144974529"/>
      <w:bookmarkStart w:id="97" w:name="_Toc300834982"/>
      <w:bookmarkStart w:id="98" w:name="_Toc247513985"/>
      <w:bookmarkStart w:id="99" w:name="_Toc361508618"/>
      <w:bookmarkStart w:id="100" w:name="_Toc152042337"/>
      <w:bookmarkStart w:id="101" w:name="_Toc30095"/>
      <w:bookmarkStart w:id="102" w:name="_Toc152045561"/>
      <w:bookmarkStart w:id="103" w:name="_Toc369531549"/>
      <w:bookmarkStart w:id="104" w:name="_Toc384308243"/>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61508619"/>
      <w:bookmarkStart w:id="121" w:name="_Toc384308244"/>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247527589"/>
      <w:bookmarkStart w:id="134" w:name="_Toc247513988"/>
      <w:bookmarkStart w:id="135" w:name="_Toc152045564"/>
      <w:bookmarkStart w:id="136" w:name="_Toc152042340"/>
      <w:bookmarkStart w:id="137" w:name="_Toc144974532"/>
      <w:bookmarkStart w:id="138" w:name="_Toc352691509"/>
      <w:bookmarkStart w:id="139" w:name="_Toc361508622"/>
      <w:bookmarkStart w:id="140" w:name="_Toc4656"/>
      <w:bookmarkStart w:id="141" w:name="_Toc369531553"/>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44974533"/>
      <w:bookmarkStart w:id="145" w:name="_Toc152045565"/>
      <w:bookmarkStart w:id="146" w:name="_Toc18247"/>
      <w:bookmarkStart w:id="147" w:name="_Toc247527590"/>
      <w:bookmarkStart w:id="148" w:name="_Toc152042341"/>
      <w:bookmarkStart w:id="149" w:name="_Toc247513989"/>
      <w:bookmarkStart w:id="150" w:name="_Toc384308248"/>
      <w:bookmarkStart w:id="151" w:name="_Toc361508623"/>
      <w:bookmarkStart w:id="152" w:name="_Toc369531554"/>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152045568"/>
      <w:bookmarkStart w:id="159" w:name="_Toc144974536"/>
      <w:bookmarkStart w:id="160" w:name="_Toc300834991"/>
      <w:bookmarkStart w:id="161" w:name="_Toc152042344"/>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1508628"/>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2026年4月20日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XB20260414-04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2026年二季度耙臂等非标加工件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1508754"/>
      <w:bookmarkStart w:id="186" w:name="_Toc152045789"/>
      <w:bookmarkStart w:id="187" w:name="_Toc152042578"/>
      <w:bookmarkStart w:id="188" w:name="_Toc384308377"/>
      <w:bookmarkStart w:id="189" w:name="_Toc247514248"/>
      <w:bookmarkStart w:id="190" w:name="_Toc300835211"/>
      <w:bookmarkStart w:id="191" w:name="_Toc369531699"/>
      <w:bookmarkStart w:id="192" w:name="_Toc247527829"/>
      <w:bookmarkStart w:id="193" w:name="_Toc352691663"/>
      <w:bookmarkStart w:id="194" w:name="_Toc14497485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2026年二季度耙臂等非标加工件</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720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EB924B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52CDD97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3DB2577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31A3C5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B8CF43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012FB7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35F78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5BF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C6365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44198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耙臂</w:t>
            </w:r>
          </w:p>
        </w:tc>
        <w:tc>
          <w:tcPr>
            <w:tcW w:w="3075" w:type="dxa"/>
            <w:vAlign w:val="center"/>
          </w:tcPr>
          <w:p w14:paraId="66B1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附图</w:t>
            </w:r>
          </w:p>
        </w:tc>
        <w:tc>
          <w:tcPr>
            <w:tcW w:w="630" w:type="dxa"/>
            <w:vAlign w:val="center"/>
          </w:tcPr>
          <w:p w14:paraId="3F4D8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F3D0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075AABF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968F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0BD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579F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22E65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制作品</w:t>
            </w:r>
          </w:p>
        </w:tc>
        <w:tc>
          <w:tcPr>
            <w:tcW w:w="3075" w:type="dxa"/>
            <w:vAlign w:val="center"/>
          </w:tcPr>
          <w:p w14:paraId="28E43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375F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6CCF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BE9FF2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606F6A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CD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E4F30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1B4A9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冷却排管</w:t>
            </w:r>
          </w:p>
        </w:tc>
        <w:tc>
          <w:tcPr>
            <w:tcW w:w="3075" w:type="dxa"/>
            <w:vAlign w:val="center"/>
          </w:tcPr>
          <w:p w14:paraId="4184C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L=3600(见图六）</w:t>
            </w:r>
          </w:p>
        </w:tc>
        <w:tc>
          <w:tcPr>
            <w:tcW w:w="630" w:type="dxa"/>
            <w:vAlign w:val="center"/>
          </w:tcPr>
          <w:p w14:paraId="69683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80" w:type="dxa"/>
            <w:vAlign w:val="center"/>
          </w:tcPr>
          <w:p w14:paraId="4EE64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77DF20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2D65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FD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DE2F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0BE3E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楔铁</w:t>
            </w:r>
          </w:p>
        </w:tc>
        <w:tc>
          <w:tcPr>
            <w:tcW w:w="3075" w:type="dxa"/>
            <w:vAlign w:val="center"/>
          </w:tcPr>
          <w:p w14:paraId="5DA5E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长度160mm，宽度80mm，厚端16mm，薄端3mm。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材质Q235</w:t>
            </w:r>
          </w:p>
        </w:tc>
        <w:tc>
          <w:tcPr>
            <w:tcW w:w="630" w:type="dxa"/>
            <w:vAlign w:val="center"/>
          </w:tcPr>
          <w:p w14:paraId="797D0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0588E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7624F90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260E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9A6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1C3B5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548C8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不锈钢阁楼梯</w:t>
            </w:r>
          </w:p>
        </w:tc>
        <w:tc>
          <w:tcPr>
            <w:tcW w:w="3075" w:type="dxa"/>
            <w:vAlign w:val="center"/>
          </w:tcPr>
          <w:p w14:paraId="2B4D9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型号（2.5米）规格步数（8步）步距（25厘米） 宽度（45.5厘米） 跨度（100-150厘米)附图三</w:t>
            </w:r>
          </w:p>
        </w:tc>
        <w:tc>
          <w:tcPr>
            <w:tcW w:w="630" w:type="dxa"/>
            <w:vAlign w:val="center"/>
          </w:tcPr>
          <w:p w14:paraId="4FFC3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2DD9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765" w:type="dxa"/>
            <w:vAlign w:val="center"/>
          </w:tcPr>
          <w:p w14:paraId="2F532C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FE26A3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91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7390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7147D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抛料机皮带轮</w:t>
            </w:r>
          </w:p>
        </w:tc>
        <w:tc>
          <w:tcPr>
            <w:tcW w:w="3075" w:type="dxa"/>
            <w:vAlign w:val="center"/>
          </w:tcPr>
          <w:p w14:paraId="2BB0B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主动轮端，附图二</w:t>
            </w:r>
          </w:p>
        </w:tc>
        <w:tc>
          <w:tcPr>
            <w:tcW w:w="630" w:type="dxa"/>
            <w:vAlign w:val="center"/>
          </w:tcPr>
          <w:p w14:paraId="195B9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0B62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521DB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B74BC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052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77FCB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48C91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锥型螺栓</w:t>
            </w:r>
          </w:p>
        </w:tc>
        <w:tc>
          <w:tcPr>
            <w:tcW w:w="3075" w:type="dxa"/>
            <w:vAlign w:val="center"/>
          </w:tcPr>
          <w:p w14:paraId="01873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附图（图十三）</w:t>
            </w:r>
          </w:p>
        </w:tc>
        <w:tc>
          <w:tcPr>
            <w:tcW w:w="630" w:type="dxa"/>
            <w:vAlign w:val="center"/>
          </w:tcPr>
          <w:p w14:paraId="1DE38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6FF1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3BE0E2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8675A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4F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08F3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45BC7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78365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ACF0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BA06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A23535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C11C3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1C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9789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55C1D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10A00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按图加工，附图十六；SX26-0313-2</w:t>
            </w:r>
          </w:p>
        </w:tc>
        <w:tc>
          <w:tcPr>
            <w:tcW w:w="630" w:type="dxa"/>
            <w:vAlign w:val="center"/>
          </w:tcPr>
          <w:p w14:paraId="2666C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A941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7E52BF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BBFC4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57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3830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6B668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6D3BB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按图加工，附图十七；SX26-0313-1</w:t>
            </w:r>
          </w:p>
        </w:tc>
        <w:tc>
          <w:tcPr>
            <w:tcW w:w="630" w:type="dxa"/>
            <w:vAlign w:val="center"/>
          </w:tcPr>
          <w:p w14:paraId="28840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EE18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0291B2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8753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9F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8C5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092" w:type="dxa"/>
            <w:vAlign w:val="center"/>
          </w:tcPr>
          <w:p w14:paraId="5E4BD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铜导电管</w:t>
            </w:r>
          </w:p>
        </w:tc>
        <w:tc>
          <w:tcPr>
            <w:tcW w:w="3075" w:type="dxa"/>
            <w:vAlign w:val="center"/>
          </w:tcPr>
          <w:p w14:paraId="35D66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见图五</w:t>
            </w:r>
          </w:p>
        </w:tc>
        <w:tc>
          <w:tcPr>
            <w:tcW w:w="630" w:type="dxa"/>
            <w:vAlign w:val="center"/>
          </w:tcPr>
          <w:p w14:paraId="55055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2471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00DDA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C900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3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FF19A7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4B16596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18AAEE3A">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52E975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F856D8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5DFBB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64D01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D5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EF216D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按要求报价，所有大项内小项必须报全，否则报价无效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064D1D3D">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50B27"/>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78FEC6"/>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25822"/>
    <w:rsid w:val="7BF73FB5"/>
    <w:rsid w:val="7C4B2553"/>
    <w:rsid w:val="7D33726F"/>
    <w:rsid w:val="7D8E0949"/>
    <w:rsid w:val="7E3C65F7"/>
    <w:rsid w:val="7F06435D"/>
    <w:rsid w:val="7F0D7F93"/>
    <w:rsid w:val="7F442849"/>
    <w:rsid w:val="7F7EA0A0"/>
    <w:rsid w:val="7FBB179D"/>
    <w:rsid w:val="7FD01E11"/>
    <w:rsid w:val="7FD12D6F"/>
    <w:rsid w:val="7FEEED6F"/>
    <w:rsid w:val="7FFDD135"/>
    <w:rsid w:val="9F35EE0A"/>
    <w:rsid w:val="B3CBBA5E"/>
    <w:rsid w:val="BB8F6D0A"/>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9</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2025-02-27T07:34:00Z</dcterms:created>
  <dc:creator>雷建军</dc:creator>
  <cp:lastModifiedBy>缘生</cp:lastModifiedBy>
  <cp:lastPrinted>2026-04-14T22:05:00Z</cp:lastPrinted>
  <dcterms:modified xsi:type="dcterms:W3CDTF">2026-04-20T10:33:34Z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